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C8465" w14:textId="77777777" w:rsidR="008275EB" w:rsidRDefault="00DC4CEC" w:rsidP="008275EB">
      <w:pPr>
        <w:spacing w:line="360" w:lineRule="auto"/>
        <w:rPr>
          <w:sz w:val="22"/>
        </w:rPr>
      </w:pPr>
      <w:r>
        <w:rPr>
          <w:rFonts w:hint="eastAsia"/>
          <w:sz w:val="22"/>
        </w:rPr>
        <w:t>医療機関用</w:t>
      </w:r>
      <w:r w:rsidR="004D4831">
        <w:rPr>
          <w:rFonts w:hint="eastAsia"/>
          <w:sz w:val="22"/>
        </w:rPr>
        <w:t>＜</w:t>
      </w:r>
      <w:r w:rsidR="004D4831">
        <w:rPr>
          <w:rFonts w:hint="eastAsia"/>
          <w:sz w:val="22"/>
        </w:rPr>
        <w:t>1</w:t>
      </w:r>
      <w:r w:rsidR="004D4831">
        <w:rPr>
          <w:rFonts w:hint="eastAsia"/>
          <w:sz w:val="22"/>
        </w:rPr>
        <w:t>枚目＞</w:t>
      </w:r>
    </w:p>
    <w:p w14:paraId="5D6FF5D9" w14:textId="77777777" w:rsidR="00DC4CEC" w:rsidRDefault="00DC4CEC" w:rsidP="00DC4CEC">
      <w:pPr>
        <w:spacing w:line="360" w:lineRule="auto"/>
        <w:jc w:val="center"/>
        <w:rPr>
          <w:sz w:val="40"/>
          <w:szCs w:val="40"/>
        </w:rPr>
      </w:pPr>
      <w:r w:rsidRPr="00DC4CEC">
        <w:rPr>
          <w:rFonts w:hint="eastAsia"/>
          <w:sz w:val="40"/>
          <w:szCs w:val="40"/>
        </w:rPr>
        <w:t>PET</w:t>
      </w:r>
      <w:r w:rsidR="004D4831">
        <w:rPr>
          <w:rFonts w:hint="eastAsia"/>
          <w:sz w:val="40"/>
          <w:szCs w:val="40"/>
        </w:rPr>
        <w:t>/CT</w:t>
      </w:r>
      <w:r w:rsidRPr="00DC4CEC">
        <w:rPr>
          <w:rFonts w:hint="eastAsia"/>
          <w:sz w:val="40"/>
          <w:szCs w:val="40"/>
        </w:rPr>
        <w:t>検査</w:t>
      </w:r>
      <w:r w:rsidR="004D4831">
        <w:rPr>
          <w:rFonts w:hint="eastAsia"/>
          <w:sz w:val="40"/>
          <w:szCs w:val="40"/>
        </w:rPr>
        <w:t>お申し込み</w:t>
      </w:r>
      <w:r w:rsidRPr="00DC4CEC">
        <w:rPr>
          <w:rFonts w:hint="eastAsia"/>
          <w:sz w:val="40"/>
          <w:szCs w:val="40"/>
        </w:rPr>
        <w:t>手順</w:t>
      </w:r>
      <w:r w:rsidR="004D4831">
        <w:rPr>
          <w:rFonts w:hint="eastAsia"/>
          <w:sz w:val="40"/>
          <w:szCs w:val="40"/>
        </w:rPr>
        <w:t>書</w:t>
      </w:r>
    </w:p>
    <w:p w14:paraId="2B3779E6" w14:textId="77777777" w:rsidR="004D4831" w:rsidRPr="001407E9" w:rsidRDefault="003216E0" w:rsidP="004D4831">
      <w:pPr>
        <w:pStyle w:val="a7"/>
        <w:numPr>
          <w:ilvl w:val="0"/>
          <w:numId w:val="1"/>
        </w:numPr>
        <w:spacing w:line="320" w:lineRule="exact"/>
        <w:ind w:leftChars="0" w:left="437"/>
        <w:rPr>
          <w:sz w:val="24"/>
          <w:szCs w:val="24"/>
        </w:rPr>
      </w:pPr>
      <w:r>
        <w:rPr>
          <w:rFonts w:hint="eastAsia"/>
          <w:noProof/>
          <w:sz w:val="22"/>
        </w:rPr>
        <mc:AlternateContent>
          <mc:Choice Requires="wpc">
            <w:drawing>
              <wp:anchor distT="0" distB="0" distL="114300" distR="114300" simplePos="0" relativeHeight="251658240" behindDoc="0" locked="0" layoutInCell="1" allowOverlap="1" wp14:anchorId="5FEEC0F4" wp14:editId="656D2FB9">
                <wp:simplePos x="0" y="0"/>
                <wp:positionH relativeFrom="column">
                  <wp:posOffset>57150</wp:posOffset>
                </wp:positionH>
                <wp:positionV relativeFrom="paragraph">
                  <wp:posOffset>323850</wp:posOffset>
                </wp:positionV>
                <wp:extent cx="6560185" cy="5160645"/>
                <wp:effectExtent l="0" t="0" r="0" b="1905"/>
                <wp:wrapNone/>
                <wp:docPr id="111" name="キャンバス 1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119"/>
                        <wps:cNvSpPr>
                          <a:spLocks noChangeArrowheads="1"/>
                        </wps:cNvSpPr>
                        <wps:spPr bwMode="auto">
                          <a:xfrm>
                            <a:off x="97155" y="50165"/>
                            <a:ext cx="6417310" cy="5074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20"/>
                        <wps:cNvSpPr>
                          <a:spLocks noChangeArrowheads="1"/>
                        </wps:cNvSpPr>
                        <wps:spPr bwMode="auto">
                          <a:xfrm>
                            <a:off x="36830" y="237490"/>
                            <a:ext cx="3937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7A4B4" w14:textId="77777777" w:rsidR="003216E0" w:rsidRPr="003216E0" w:rsidRDefault="003216E0">
                              <w:pPr>
                                <w:rPr>
                                  <w:sz w:val="20"/>
                                  <w:szCs w:val="20"/>
                                </w:rPr>
                              </w:pPr>
                              <w:r w:rsidRPr="003216E0">
                                <w:rPr>
                                  <w:rFonts w:ascii="HG丸ｺﾞｼｯｸM-PRO" w:eastAsia="HG丸ｺﾞｼｯｸM-PRO" w:cs="HG丸ｺﾞｼｯｸM-PRO" w:hint="eastAsia"/>
                                  <w:color w:val="000000"/>
                                  <w:kern w:val="0"/>
                                  <w:sz w:val="20"/>
                                  <w:szCs w:val="20"/>
                                </w:rPr>
                                <w:t>以下の検査目的の範囲内で検査を実施するように求められています。</w:t>
                              </w:r>
                            </w:p>
                          </w:txbxContent>
                        </wps:txbx>
                        <wps:bodyPr rot="0" vert="horz" wrap="none" lIns="0" tIns="0" rIns="0" bIns="0" anchor="t" anchorCtr="0">
                          <a:spAutoFit/>
                        </wps:bodyPr>
                      </wps:wsp>
                      <wps:wsp>
                        <wps:cNvPr id="8" name="Rectangle 121"/>
                        <wps:cNvSpPr>
                          <a:spLocks noChangeArrowheads="1"/>
                        </wps:cNvSpPr>
                        <wps:spPr bwMode="auto">
                          <a:xfrm>
                            <a:off x="36830" y="481965"/>
                            <a:ext cx="9569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198D1" w14:textId="77777777" w:rsidR="003216E0" w:rsidRPr="003216E0" w:rsidRDefault="003216E0">
                              <w:pPr>
                                <w:rPr>
                                  <w:sz w:val="20"/>
                                  <w:szCs w:val="20"/>
                                </w:rPr>
                              </w:pPr>
                              <w:r>
                                <w:rPr>
                                  <w:rFonts w:ascii="HG丸ｺﾞｼｯｸM-PRO" w:eastAsia="HG丸ｺﾞｼｯｸM-PRO" w:cs="HG丸ｺﾞｼｯｸM-PRO"/>
                                  <w:color w:val="000000"/>
                                  <w:kern w:val="0"/>
                                  <w:sz w:val="22"/>
                                </w:rPr>
                                <w:t>(</w:t>
                              </w:r>
                              <w:r w:rsidRPr="003216E0">
                                <w:rPr>
                                  <w:rFonts w:ascii="HG丸ｺﾞｼｯｸM-PRO" w:eastAsia="HG丸ｺﾞｼｯｸM-PRO" w:cs="HG丸ｺﾞｼｯｸM-PRO"/>
                                  <w:color w:val="000000"/>
                                  <w:kern w:val="0"/>
                                  <w:sz w:val="20"/>
                                  <w:szCs w:val="20"/>
                                </w:rPr>
                                <w:t>1</w:t>
                              </w:r>
                              <w:r>
                                <w:rPr>
                                  <w:rFonts w:ascii="HG丸ｺﾞｼｯｸM-PRO" w:eastAsia="HG丸ｺﾞｼｯｸM-PRO" w:cs="HG丸ｺﾞｼｯｸM-PRO"/>
                                  <w:color w:val="000000"/>
                                  <w:kern w:val="0"/>
                                  <w:sz w:val="22"/>
                                </w:rPr>
                                <w:t>)</w:t>
                              </w:r>
                              <w:r w:rsidRPr="003216E0">
                                <w:rPr>
                                  <w:rFonts w:ascii="HG丸ｺﾞｼｯｸM-PRO" w:eastAsia="HG丸ｺﾞｼｯｸM-PRO" w:cs="HG丸ｺﾞｼｯｸM-PRO"/>
                                  <w:color w:val="000000"/>
                                  <w:kern w:val="0"/>
                                  <w:sz w:val="20"/>
                                  <w:szCs w:val="20"/>
                                </w:rPr>
                                <w:t>保険適用要件</w:t>
                              </w:r>
                            </w:p>
                          </w:txbxContent>
                        </wps:txbx>
                        <wps:bodyPr rot="0" vert="horz" wrap="none" lIns="0" tIns="0" rIns="0" bIns="0" anchor="t" anchorCtr="0">
                          <a:spAutoFit/>
                        </wps:bodyPr>
                      </wps:wsp>
                      <wps:wsp>
                        <wps:cNvPr id="9" name="Rectangle 122"/>
                        <wps:cNvSpPr>
                          <a:spLocks noChangeArrowheads="1"/>
                        </wps:cNvSpPr>
                        <wps:spPr bwMode="auto">
                          <a:xfrm>
                            <a:off x="211455" y="659765"/>
                            <a:ext cx="4940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A728A" w14:textId="77777777" w:rsidR="003216E0" w:rsidRPr="007D46F4" w:rsidRDefault="003216E0">
                              <w:pPr>
                                <w:rPr>
                                  <w:sz w:val="18"/>
                                  <w:szCs w:val="18"/>
                                </w:rPr>
                              </w:pPr>
                              <w:r w:rsidRPr="007D46F4">
                                <w:rPr>
                                  <w:rFonts w:ascii="HG丸ｺﾞｼｯｸM-PRO" w:eastAsia="HG丸ｺﾞｼｯｸM-PRO" w:cs="HG丸ｺﾞｼｯｸM-PRO" w:hint="eastAsia"/>
                                  <w:color w:val="000000"/>
                                  <w:kern w:val="0"/>
                                  <w:sz w:val="18"/>
                                  <w:szCs w:val="18"/>
                                </w:rPr>
                                <w:t>他</w:t>
                              </w:r>
                              <w:r w:rsidRPr="007D46F4">
                                <w:rPr>
                                  <w:rFonts w:ascii="HG丸ｺﾞｼｯｸM-PRO" w:eastAsia="HG丸ｺﾞｼｯｸM-PRO" w:cs="HG丸ｺﾞｼｯｸM-PRO" w:hint="eastAsia"/>
                                  <w:color w:val="000000"/>
                                  <w:kern w:val="0"/>
                                  <w:sz w:val="20"/>
                                  <w:szCs w:val="20"/>
                                </w:rPr>
                                <w:t>の検査、画像診断により病期診断、転移・再発の診断が確定できない患者に使用する</w:t>
                              </w:r>
                            </w:p>
                          </w:txbxContent>
                        </wps:txbx>
                        <wps:bodyPr rot="0" vert="horz" wrap="none" lIns="0" tIns="0" rIns="0" bIns="0" anchor="t" anchorCtr="0">
                          <a:spAutoFit/>
                        </wps:bodyPr>
                      </wps:wsp>
                      <wps:wsp>
                        <wps:cNvPr id="10" name="Rectangle 123"/>
                        <wps:cNvSpPr>
                          <a:spLocks noChangeArrowheads="1"/>
                        </wps:cNvSpPr>
                        <wps:spPr bwMode="auto">
                          <a:xfrm>
                            <a:off x="17145" y="1284605"/>
                            <a:ext cx="15830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BFFE3" w14:textId="77777777" w:rsidR="003216E0" w:rsidRPr="003216E0" w:rsidRDefault="003216E0">
                              <w:pPr>
                                <w:rPr>
                                  <w:sz w:val="20"/>
                                  <w:szCs w:val="20"/>
                                </w:rPr>
                              </w:pPr>
                              <w:r w:rsidRPr="003216E0">
                                <w:rPr>
                                  <w:rFonts w:ascii="HG丸ｺﾞｼｯｸM-PRO" w:eastAsia="HG丸ｺﾞｼｯｸM-PRO" w:cs="HG丸ｺﾞｼｯｸM-PRO"/>
                                  <w:color w:val="000000"/>
                                  <w:kern w:val="0"/>
                                  <w:sz w:val="20"/>
                                  <w:szCs w:val="20"/>
                                </w:rPr>
                                <w:t>(2)</w:t>
                              </w:r>
                              <w:r w:rsidRPr="003216E0">
                                <w:rPr>
                                  <w:rFonts w:ascii="HG丸ｺﾞｼｯｸM-PRO" w:eastAsia="HG丸ｺﾞｼｯｸM-PRO" w:cs="HG丸ｺﾞｼｯｸM-PRO"/>
                                  <w:color w:val="000000"/>
                                  <w:kern w:val="0"/>
                                  <w:sz w:val="20"/>
                                  <w:szCs w:val="20"/>
                                </w:rPr>
                                <w:t>保険適用症例の選択基準</w:t>
                              </w:r>
                            </w:p>
                          </w:txbxContent>
                        </wps:txbx>
                        <wps:bodyPr rot="0" vert="horz" wrap="none" lIns="0" tIns="0" rIns="0" bIns="0" anchor="t" anchorCtr="0">
                          <a:spAutoFit/>
                        </wps:bodyPr>
                      </wps:wsp>
                      <wps:wsp>
                        <wps:cNvPr id="11" name="Rectangle 124"/>
                        <wps:cNvSpPr>
                          <a:spLocks noChangeArrowheads="1"/>
                        </wps:cNvSpPr>
                        <wps:spPr bwMode="auto">
                          <a:xfrm>
                            <a:off x="7620" y="1506220"/>
                            <a:ext cx="3473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D6105" w14:textId="77777777" w:rsidR="007D46F4" w:rsidRPr="007D46F4" w:rsidRDefault="003216E0">
                              <w:pPr>
                                <w:rPr>
                                  <w:rFonts w:ascii="HG丸ｺﾞｼｯｸM-PRO" w:eastAsia="HG丸ｺﾞｼｯｸM-PRO" w:cs="HG丸ｺﾞｼｯｸM-PRO"/>
                                  <w:color w:val="000000"/>
                                  <w:kern w:val="0"/>
                                  <w:sz w:val="20"/>
                                  <w:szCs w:val="20"/>
                                </w:rPr>
                              </w:pPr>
                              <w:r w:rsidRPr="003216E0">
                                <w:rPr>
                                  <w:rFonts w:ascii="HG丸ｺﾞｼｯｸM-PRO" w:eastAsia="HG丸ｺﾞｼｯｸM-PRO" w:cs="HG丸ｺﾞｼｯｸM-PRO"/>
                                  <w:color w:val="000000"/>
                                  <w:kern w:val="0"/>
                                  <w:sz w:val="20"/>
                                  <w:szCs w:val="20"/>
                                </w:rPr>
                                <w:t>(a)</w:t>
                              </w:r>
                              <w:r w:rsidRPr="003216E0">
                                <w:rPr>
                                  <w:rFonts w:ascii="HG丸ｺﾞｼｯｸM-PRO" w:eastAsia="HG丸ｺﾞｼｯｸM-PRO" w:cs="HG丸ｺﾞｼｯｸM-PRO"/>
                                  <w:color w:val="000000"/>
                                  <w:kern w:val="0"/>
                                  <w:sz w:val="20"/>
                                  <w:szCs w:val="20"/>
                                </w:rPr>
                                <w:t>病理組織学的に悪性腫瘍と確認されている患者であること</w:t>
                              </w:r>
                            </w:p>
                          </w:txbxContent>
                        </wps:txbx>
                        <wps:bodyPr rot="0" vert="horz" wrap="none" lIns="0" tIns="0" rIns="0" bIns="0" anchor="t" anchorCtr="0">
                          <a:spAutoFit/>
                        </wps:bodyPr>
                      </wps:wsp>
                      <wps:wsp>
                        <wps:cNvPr id="13" name="Rectangle 125"/>
                        <wps:cNvSpPr>
                          <a:spLocks noChangeArrowheads="1"/>
                        </wps:cNvSpPr>
                        <wps:spPr bwMode="auto">
                          <a:xfrm>
                            <a:off x="17145" y="1734820"/>
                            <a:ext cx="62496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C4CCD" w14:textId="77777777" w:rsidR="003216E0" w:rsidRDefault="003216E0">
                              <w:r>
                                <w:rPr>
                                  <w:rFonts w:ascii="HG丸ｺﾞｼｯｸM-PRO" w:eastAsia="HG丸ｺﾞｼｯｸM-PRO" w:cs="HG丸ｺﾞｼｯｸM-PRO"/>
                                  <w:color w:val="000000"/>
                                  <w:kern w:val="0"/>
                                  <w:sz w:val="22"/>
                                </w:rPr>
                                <w:t>(</w:t>
                              </w:r>
                              <w:r w:rsidRPr="003216E0">
                                <w:rPr>
                                  <w:rFonts w:ascii="HG丸ｺﾞｼｯｸM-PRO" w:eastAsia="HG丸ｺﾞｼｯｸM-PRO" w:cs="HG丸ｺﾞｼｯｸM-PRO"/>
                                  <w:color w:val="000000"/>
                                  <w:kern w:val="0"/>
                                  <w:sz w:val="20"/>
                                  <w:szCs w:val="20"/>
                                </w:rPr>
                                <w:t>b)</w:t>
                              </w:r>
                              <w:r w:rsidRPr="003216E0">
                                <w:rPr>
                                  <w:rFonts w:ascii="HG丸ｺﾞｼｯｸM-PRO" w:eastAsia="HG丸ｺﾞｼｯｸM-PRO" w:cs="HG丸ｺﾞｼｯｸM-PRO"/>
                                  <w:color w:val="000000"/>
                                  <w:kern w:val="0"/>
                                  <w:sz w:val="20"/>
                                  <w:szCs w:val="20"/>
                                </w:rPr>
                                <w:t>病理診断により確定診断が得られない場合には、臨床病歴、身体所見、PETあるいは</w:t>
                              </w:r>
                              <w:r w:rsidRPr="003216E0">
                                <w:rPr>
                                  <w:rFonts w:ascii="HG丸ｺﾞｼｯｸM-PRO" w:eastAsia="HG丸ｺﾞｼｯｸM-PRO" w:cs="HG丸ｺﾞｼｯｸM-PRO" w:hint="eastAsia"/>
                                  <w:color w:val="000000"/>
                                  <w:kern w:val="0"/>
                                  <w:sz w:val="20"/>
                                  <w:szCs w:val="20"/>
                                </w:rPr>
                                <w:t>PET</w:t>
                              </w:r>
                              <w:r w:rsidRPr="003216E0">
                                <w:rPr>
                                  <w:rFonts w:ascii="HG丸ｺﾞｼｯｸM-PRO" w:eastAsia="HG丸ｺﾞｼｯｸM-PRO" w:cs="HG丸ｺﾞｼｯｸM-PRO"/>
                                  <w:color w:val="000000"/>
                                  <w:kern w:val="0"/>
                                  <w:sz w:val="20"/>
                                  <w:szCs w:val="20"/>
                                </w:rPr>
                                <w:t>/CT</w:t>
                              </w:r>
                              <w:r>
                                <w:rPr>
                                  <w:rFonts w:hint="eastAsia"/>
                                </w:rPr>
                                <w:t>以外</w:t>
                              </w:r>
                              <w:r>
                                <w:t>の</w:t>
                              </w:r>
                            </w:p>
                          </w:txbxContent>
                        </wps:txbx>
                        <wps:bodyPr rot="0" vert="horz" wrap="square" lIns="0" tIns="0" rIns="0" bIns="0" anchor="t" anchorCtr="0">
                          <a:spAutoFit/>
                        </wps:bodyPr>
                      </wps:wsp>
                      <wps:wsp>
                        <wps:cNvPr id="14" name="Rectangle 126"/>
                        <wps:cNvSpPr>
                          <a:spLocks noChangeArrowheads="1"/>
                        </wps:cNvSpPr>
                        <wps:spPr bwMode="auto">
                          <a:xfrm>
                            <a:off x="17145" y="1963420"/>
                            <a:ext cx="6388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235D3" w14:textId="77777777" w:rsidR="003216E0" w:rsidRPr="007F7F82" w:rsidRDefault="003216E0">
                              <w:pPr>
                                <w:rPr>
                                  <w:sz w:val="20"/>
                                  <w:szCs w:val="20"/>
                                </w:rPr>
                              </w:pPr>
                              <w:r>
                                <w:rPr>
                                  <w:rFonts w:ascii="HG丸ｺﾞｼｯｸM-PRO" w:eastAsia="HG丸ｺﾞｼｯｸM-PRO" w:cs="HG丸ｺﾞｼｯｸM-PRO" w:hint="eastAsia"/>
                                  <w:color w:val="000000"/>
                                  <w:kern w:val="0"/>
                                  <w:sz w:val="22"/>
                                </w:rPr>
                                <w:t xml:space="preserve">　</w:t>
                              </w:r>
                              <w:r w:rsidRPr="007F7F82">
                                <w:rPr>
                                  <w:rFonts w:ascii="HG丸ｺﾞｼｯｸM-PRO" w:eastAsia="HG丸ｺﾞｼｯｸM-PRO" w:cs="HG丸ｺﾞｼｯｸM-PRO"/>
                                  <w:color w:val="000000"/>
                                  <w:kern w:val="0"/>
                                  <w:sz w:val="20"/>
                                  <w:szCs w:val="20"/>
                                </w:rPr>
                                <w:t>画像診断所見、腫瘍マーカー、臨床的経過観察などから臨床的に高い</w:t>
                              </w:r>
                              <w:r w:rsidR="007F7F82">
                                <w:rPr>
                                  <w:rFonts w:ascii="HG丸ｺﾞｼｯｸM-PRO" w:eastAsia="HG丸ｺﾞｼｯｸM-PRO" w:cs="HG丸ｺﾞｼｯｸM-PRO" w:hint="eastAsia"/>
                                  <w:color w:val="000000"/>
                                  <w:kern w:val="0"/>
                                  <w:sz w:val="20"/>
                                  <w:szCs w:val="20"/>
                                </w:rPr>
                                <w:t>蓋然性</w:t>
                              </w:r>
                              <w:r w:rsidR="007F7F82">
                                <w:rPr>
                                  <w:rFonts w:ascii="HG丸ｺﾞｼｯｸM-PRO" w:eastAsia="HG丸ｺﾞｼｯｸM-PRO" w:cs="HG丸ｺﾞｼｯｸM-PRO"/>
                                  <w:color w:val="000000"/>
                                  <w:kern w:val="0"/>
                                  <w:sz w:val="20"/>
                                  <w:szCs w:val="20"/>
                                </w:rPr>
                                <w:t>をもって悪性</w:t>
                              </w:r>
                              <w:r w:rsidR="007F7F82">
                                <w:rPr>
                                  <w:rFonts w:ascii="HG丸ｺﾞｼｯｸM-PRO" w:eastAsia="HG丸ｺﾞｼｯｸM-PRO" w:cs="HG丸ｺﾞｼｯｸM-PRO" w:hint="eastAsia"/>
                                  <w:color w:val="000000"/>
                                  <w:kern w:val="0"/>
                                  <w:sz w:val="20"/>
                                  <w:szCs w:val="20"/>
                                </w:rPr>
                                <w:t>腫瘍</w:t>
                              </w:r>
                              <w:r w:rsidR="007F7F82">
                                <w:rPr>
                                  <w:rFonts w:ascii="HG丸ｺﾞｼｯｸM-PRO" w:eastAsia="HG丸ｺﾞｼｯｸM-PRO" w:cs="HG丸ｺﾞｼｯｸM-PRO"/>
                                  <w:color w:val="000000"/>
                                  <w:kern w:val="0"/>
                                  <w:sz w:val="20"/>
                                  <w:szCs w:val="20"/>
                                </w:rPr>
                                <w:t>と診断される</w:t>
                              </w:r>
                            </w:p>
                          </w:txbxContent>
                        </wps:txbx>
                        <wps:bodyPr rot="0" vert="horz" wrap="square" lIns="0" tIns="0" rIns="0" bIns="0" anchor="t" anchorCtr="0">
                          <a:spAutoFit/>
                        </wps:bodyPr>
                      </wps:wsp>
                      <wps:wsp>
                        <wps:cNvPr id="15" name="Rectangle 127"/>
                        <wps:cNvSpPr>
                          <a:spLocks noChangeArrowheads="1"/>
                        </wps:cNvSpPr>
                        <wps:spPr bwMode="auto">
                          <a:xfrm>
                            <a:off x="36829" y="2129155"/>
                            <a:ext cx="1029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B3408" w14:textId="77777777" w:rsidR="003216E0" w:rsidRPr="007F7F82" w:rsidRDefault="003216E0">
                              <w:pPr>
                                <w:rPr>
                                  <w:sz w:val="20"/>
                                  <w:szCs w:val="20"/>
                                </w:rPr>
                              </w:pPr>
                              <w:r>
                                <w:rPr>
                                  <w:rFonts w:ascii="HG丸ｺﾞｼｯｸM-PRO" w:eastAsia="HG丸ｺﾞｼｯｸM-PRO" w:cs="HG丸ｺﾞｼｯｸM-PRO" w:hint="eastAsia"/>
                                  <w:color w:val="000000"/>
                                  <w:kern w:val="0"/>
                                  <w:sz w:val="22"/>
                                </w:rPr>
                                <w:t xml:space="preserve">　</w:t>
                              </w:r>
                              <w:r w:rsidRPr="007F7F82">
                                <w:rPr>
                                  <w:rFonts w:ascii="HG丸ｺﾞｼｯｸM-PRO" w:eastAsia="HG丸ｺﾞｼｯｸM-PRO" w:cs="HG丸ｺﾞｼｯｸM-PRO" w:hint="eastAsia"/>
                                  <w:color w:val="000000"/>
                                  <w:kern w:val="0"/>
                                  <w:sz w:val="20"/>
                                  <w:szCs w:val="20"/>
                                </w:rPr>
                                <w:t>患者であること</w:t>
                              </w:r>
                            </w:p>
                          </w:txbxContent>
                        </wps:txbx>
                        <wps:bodyPr rot="0" vert="horz" wrap="none" lIns="0" tIns="0" rIns="0" bIns="0" anchor="t" anchorCtr="0">
                          <a:spAutoFit/>
                        </wps:bodyPr>
                      </wps:wsp>
                      <wps:wsp>
                        <wps:cNvPr id="16" name="Rectangle 128"/>
                        <wps:cNvSpPr>
                          <a:spLocks noChangeArrowheads="1"/>
                        </wps:cNvSpPr>
                        <wps:spPr bwMode="auto">
                          <a:xfrm>
                            <a:off x="26670" y="2372995"/>
                            <a:ext cx="63353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2B6BC" w14:textId="77777777" w:rsidR="003216E0" w:rsidRPr="007F7F82" w:rsidRDefault="003216E0">
                              <w:pPr>
                                <w:rPr>
                                  <w:sz w:val="20"/>
                                  <w:szCs w:val="20"/>
                                </w:rPr>
                              </w:pPr>
                              <w:r w:rsidRPr="007F7F82">
                                <w:rPr>
                                  <w:rFonts w:ascii="HG丸ｺﾞｼｯｸM-PRO" w:eastAsia="HG丸ｺﾞｼｯｸM-PRO" w:cs="HG丸ｺﾞｼｯｸM-PRO" w:hint="eastAsia"/>
                                  <w:color w:val="000000"/>
                                  <w:kern w:val="0"/>
                                  <w:sz w:val="20"/>
                                  <w:szCs w:val="20"/>
                                </w:rPr>
                                <w:t>具体的には以下の検査目的の範囲内で実施することを推奨するが、実際の保険適用は症例毎に</w:t>
                              </w:r>
                              <w:r w:rsidR="007F7F82">
                                <w:rPr>
                                  <w:rFonts w:ascii="HG丸ｺﾞｼｯｸM-PRO" w:eastAsia="HG丸ｺﾞｼｯｸM-PRO" w:cs="HG丸ｺﾞｼｯｸM-PRO" w:hint="eastAsia"/>
                                  <w:color w:val="000000"/>
                                  <w:kern w:val="0"/>
                                  <w:sz w:val="20"/>
                                  <w:szCs w:val="20"/>
                                </w:rPr>
                                <w:t>判断</w:t>
                              </w:r>
                              <w:r w:rsidR="007F7F82">
                                <w:rPr>
                                  <w:rFonts w:ascii="HG丸ｺﾞｼｯｸM-PRO" w:eastAsia="HG丸ｺﾞｼｯｸM-PRO" w:cs="HG丸ｺﾞｼｯｸM-PRO"/>
                                  <w:color w:val="000000"/>
                                  <w:kern w:val="0"/>
                                  <w:sz w:val="20"/>
                                  <w:szCs w:val="20"/>
                                </w:rPr>
                                <w:t>されることに</w:t>
                              </w:r>
                            </w:p>
                          </w:txbxContent>
                        </wps:txbx>
                        <wps:bodyPr rot="0" vert="horz" wrap="square" lIns="0" tIns="0" rIns="0" bIns="0" anchor="t" anchorCtr="0">
                          <a:spAutoFit/>
                        </wps:bodyPr>
                      </wps:wsp>
                      <wps:wsp>
                        <wps:cNvPr id="17" name="Rectangle 129"/>
                        <wps:cNvSpPr>
                          <a:spLocks noChangeArrowheads="1"/>
                        </wps:cNvSpPr>
                        <wps:spPr bwMode="auto">
                          <a:xfrm>
                            <a:off x="26670" y="2609215"/>
                            <a:ext cx="762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1232E" w14:textId="77777777" w:rsidR="003216E0" w:rsidRPr="007F7F82" w:rsidRDefault="003216E0">
                              <w:pPr>
                                <w:rPr>
                                  <w:sz w:val="20"/>
                                  <w:szCs w:val="20"/>
                                </w:rPr>
                              </w:pPr>
                              <w:r w:rsidRPr="007F7F82">
                                <w:rPr>
                                  <w:rFonts w:ascii="HG丸ｺﾞｼｯｸM-PRO" w:eastAsia="HG丸ｺﾞｼｯｸM-PRO" w:cs="HG丸ｺﾞｼｯｸM-PRO" w:hint="eastAsia"/>
                                  <w:color w:val="000000"/>
                                  <w:kern w:val="0"/>
                                  <w:sz w:val="20"/>
                                  <w:szCs w:val="20"/>
                                </w:rPr>
                                <w:t>留意されたい</w:t>
                              </w:r>
                            </w:p>
                          </w:txbxContent>
                        </wps:txbx>
                        <wps:bodyPr rot="0" vert="horz" wrap="none" lIns="0" tIns="0" rIns="0" bIns="0" anchor="t" anchorCtr="0">
                          <a:spAutoFit/>
                        </wps:bodyPr>
                      </wps:wsp>
                      <wps:wsp>
                        <wps:cNvPr id="18" name="Rectangle 130"/>
                        <wps:cNvSpPr>
                          <a:spLocks noChangeArrowheads="1"/>
                        </wps:cNvSpPr>
                        <wps:spPr bwMode="auto">
                          <a:xfrm>
                            <a:off x="26670" y="2844800"/>
                            <a:ext cx="1187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DA3A8" w14:textId="77777777" w:rsidR="003216E0" w:rsidRPr="007F7F82" w:rsidRDefault="003216E0">
                              <w:pPr>
                                <w:rPr>
                                  <w:sz w:val="20"/>
                                  <w:szCs w:val="20"/>
                                </w:rPr>
                              </w:pPr>
                              <w:r w:rsidRPr="007F7F82">
                                <w:rPr>
                                  <w:rFonts w:ascii="HG丸ｺﾞｼｯｸM-PRO" w:eastAsia="HG丸ｺﾞｼｯｸM-PRO" w:cs="HG丸ｺﾞｼｯｸM-PRO"/>
                                  <w:color w:val="000000"/>
                                  <w:kern w:val="0"/>
                                  <w:sz w:val="20"/>
                                  <w:szCs w:val="20"/>
                                </w:rPr>
                                <w:t>(a)</w:t>
                              </w:r>
                              <w:r w:rsidRPr="007F7F82">
                                <w:rPr>
                                  <w:rFonts w:ascii="HG丸ｺﾞｼｯｸM-PRO" w:eastAsia="HG丸ｺﾞｼｯｸM-PRO" w:cs="HG丸ｺﾞｼｯｸM-PRO"/>
                                  <w:color w:val="000000"/>
                                  <w:kern w:val="0"/>
                                  <w:sz w:val="20"/>
                                  <w:szCs w:val="20"/>
                                </w:rPr>
                                <w:t>治療前の病期診断</w:t>
                              </w:r>
                            </w:p>
                          </w:txbxContent>
                        </wps:txbx>
                        <wps:bodyPr rot="0" vert="horz" wrap="none" lIns="0" tIns="0" rIns="0" bIns="0" anchor="t" anchorCtr="0">
                          <a:spAutoFit/>
                        </wps:bodyPr>
                      </wps:wsp>
                      <wps:wsp>
                        <wps:cNvPr id="19" name="Rectangle 131"/>
                        <wps:cNvSpPr>
                          <a:spLocks noChangeArrowheads="1"/>
                        </wps:cNvSpPr>
                        <wps:spPr bwMode="auto">
                          <a:xfrm>
                            <a:off x="26670" y="3096260"/>
                            <a:ext cx="61829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88AFD" w14:textId="77777777" w:rsidR="003216E0" w:rsidRPr="007F7F82" w:rsidRDefault="003216E0">
                              <w:pPr>
                                <w:rPr>
                                  <w:sz w:val="20"/>
                                  <w:szCs w:val="20"/>
                                </w:rPr>
                              </w:pPr>
                              <w:r>
                                <w:rPr>
                                  <w:rFonts w:ascii="HG丸ｺﾞｼｯｸM-PRO" w:eastAsia="HG丸ｺﾞｼｯｸM-PRO" w:cs="HG丸ｺﾞｼｯｸM-PRO"/>
                                  <w:color w:val="000000"/>
                                  <w:kern w:val="0"/>
                                  <w:sz w:val="22"/>
                                </w:rPr>
                                <w:t>(</w:t>
                              </w:r>
                              <w:r w:rsidRPr="007F7F82">
                                <w:rPr>
                                  <w:rFonts w:ascii="HG丸ｺﾞｼｯｸM-PRO" w:eastAsia="HG丸ｺﾞｼｯｸM-PRO" w:cs="HG丸ｺﾞｼｯｸM-PRO"/>
                                  <w:color w:val="000000"/>
                                  <w:kern w:val="0"/>
                                  <w:sz w:val="20"/>
                                  <w:szCs w:val="20"/>
                                </w:rPr>
                                <w:t>b)</w:t>
                              </w:r>
                              <w:r w:rsidRPr="007F7F82">
                                <w:rPr>
                                  <w:rFonts w:ascii="HG丸ｺﾞｼｯｸM-PRO" w:eastAsia="HG丸ｺﾞｼｯｸM-PRO" w:cs="HG丸ｺﾞｼｯｸM-PRO"/>
                                  <w:color w:val="000000"/>
                                  <w:kern w:val="0"/>
                                  <w:sz w:val="20"/>
                                  <w:szCs w:val="20"/>
                                </w:rPr>
                                <w:t>二段階治療を施行中の患者において、第一段階治療完了後の第二段階治療方針決定のための</w:t>
                              </w:r>
                              <w:r w:rsidR="007F7F82">
                                <w:rPr>
                                  <w:rFonts w:ascii="HG丸ｺﾞｼｯｸM-PRO" w:eastAsia="HG丸ｺﾞｼｯｸM-PRO" w:cs="HG丸ｺﾞｼｯｸM-PRO" w:hint="eastAsia"/>
                                  <w:color w:val="000000"/>
                                  <w:kern w:val="0"/>
                                  <w:sz w:val="20"/>
                                  <w:szCs w:val="20"/>
                                </w:rPr>
                                <w:t>病期診断</w:t>
                              </w:r>
                              <w:r w:rsidR="007F7F82">
                                <w:rPr>
                                  <w:rFonts w:ascii="HG丸ｺﾞｼｯｸM-PRO" w:eastAsia="HG丸ｺﾞｼｯｸM-PRO" w:cs="HG丸ｺﾞｼｯｸM-PRO"/>
                                  <w:color w:val="000000"/>
                                  <w:kern w:val="0"/>
                                  <w:sz w:val="20"/>
                                  <w:szCs w:val="20"/>
                                </w:rPr>
                                <w:t>、</w:t>
                              </w:r>
                            </w:p>
                          </w:txbxContent>
                        </wps:txbx>
                        <wps:bodyPr rot="0" vert="horz" wrap="square" lIns="0" tIns="0" rIns="0" bIns="0" anchor="t" anchorCtr="0">
                          <a:spAutoFit/>
                        </wps:bodyPr>
                      </wps:wsp>
                      <wps:wsp>
                        <wps:cNvPr id="20" name="Rectangle 132"/>
                        <wps:cNvSpPr>
                          <a:spLocks noChangeArrowheads="1"/>
                        </wps:cNvSpPr>
                        <wps:spPr bwMode="auto">
                          <a:xfrm>
                            <a:off x="26670" y="3355340"/>
                            <a:ext cx="4839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4D0A5" w14:textId="77777777" w:rsidR="003216E0" w:rsidRPr="007F7F82" w:rsidRDefault="003216E0">
                              <w:pPr>
                                <w:rPr>
                                  <w:sz w:val="20"/>
                                  <w:szCs w:val="20"/>
                                </w:rPr>
                              </w:pPr>
                              <w:r>
                                <w:rPr>
                                  <w:rFonts w:ascii="HG丸ｺﾞｼｯｸM-PRO" w:eastAsia="HG丸ｺﾞｼｯｸM-PRO" w:cs="HG丸ｺﾞｼｯｸM-PRO" w:hint="eastAsia"/>
                                  <w:color w:val="000000"/>
                                  <w:kern w:val="0"/>
                                  <w:sz w:val="22"/>
                                </w:rPr>
                                <w:t xml:space="preserve">　</w:t>
                              </w:r>
                              <w:r w:rsidRPr="007F7F82">
                                <w:rPr>
                                  <w:rFonts w:ascii="HG丸ｺﾞｼｯｸM-PRO" w:eastAsia="HG丸ｺﾞｼｯｸM-PRO" w:cs="HG丸ｺﾞｼｯｸM-PRO" w:hint="eastAsia"/>
                                  <w:color w:val="000000"/>
                                  <w:kern w:val="0"/>
                                  <w:sz w:val="20"/>
                                  <w:szCs w:val="20"/>
                                </w:rPr>
                                <w:t>たとえば術前化学療法後または術前化学放射線治療後における術前の病期診断、等</w:t>
                              </w:r>
                            </w:p>
                          </w:txbxContent>
                        </wps:txbx>
                        <wps:bodyPr rot="0" vert="horz" wrap="none" lIns="0" tIns="0" rIns="0" bIns="0" anchor="t" anchorCtr="0">
                          <a:spAutoFit/>
                        </wps:bodyPr>
                      </wps:wsp>
                      <wps:wsp>
                        <wps:cNvPr id="21" name="Rectangle 133"/>
                        <wps:cNvSpPr>
                          <a:spLocks noChangeArrowheads="1"/>
                        </wps:cNvSpPr>
                        <wps:spPr bwMode="auto">
                          <a:xfrm>
                            <a:off x="36830" y="3598545"/>
                            <a:ext cx="3472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24949" w14:textId="77777777" w:rsidR="003216E0" w:rsidRDefault="003216E0">
                              <w:r>
                                <w:rPr>
                                  <w:rFonts w:ascii="HG丸ｺﾞｼｯｸM-PRO" w:eastAsia="HG丸ｺﾞｼｯｸM-PRO" w:cs="HG丸ｺﾞｼｯｸM-PRO"/>
                                  <w:color w:val="000000"/>
                                  <w:kern w:val="0"/>
                                  <w:sz w:val="22"/>
                                </w:rPr>
                                <w:t>(</w:t>
                              </w:r>
                              <w:r w:rsidRPr="007F7F82">
                                <w:rPr>
                                  <w:rFonts w:ascii="HG丸ｺﾞｼｯｸM-PRO" w:eastAsia="HG丸ｺﾞｼｯｸM-PRO" w:cs="HG丸ｺﾞｼｯｸM-PRO"/>
                                  <w:color w:val="000000"/>
                                  <w:kern w:val="0"/>
                                  <w:sz w:val="20"/>
                                  <w:szCs w:val="20"/>
                                </w:rPr>
                                <w:t>c)</w:t>
                              </w:r>
                              <w:r w:rsidRPr="007F7F82">
                                <w:rPr>
                                  <w:rFonts w:ascii="HG丸ｺﾞｼｯｸM-PRO" w:eastAsia="HG丸ｺﾞｼｯｸM-PRO" w:cs="HG丸ｺﾞｼｯｸM-PRO"/>
                                  <w:color w:val="000000"/>
                                  <w:kern w:val="0"/>
                                  <w:sz w:val="20"/>
                                  <w:szCs w:val="20"/>
                                </w:rPr>
                                <w:t>転移・再発を疑う臨床的徴候、検査所見がある場合の診断</w:t>
                              </w:r>
                            </w:p>
                          </w:txbxContent>
                        </wps:txbx>
                        <wps:bodyPr rot="0" vert="horz" wrap="none" lIns="0" tIns="0" rIns="0" bIns="0" anchor="t" anchorCtr="0">
                          <a:spAutoFit/>
                        </wps:bodyPr>
                      </wps:wsp>
                      <wps:wsp>
                        <wps:cNvPr id="22" name="Rectangle 134"/>
                        <wps:cNvSpPr>
                          <a:spLocks noChangeArrowheads="1"/>
                        </wps:cNvSpPr>
                        <wps:spPr bwMode="auto">
                          <a:xfrm>
                            <a:off x="36829" y="3841115"/>
                            <a:ext cx="62877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65FDA" w14:textId="77777777" w:rsidR="003216E0" w:rsidRPr="007F7F82" w:rsidRDefault="003216E0">
                              <w:pPr>
                                <w:rPr>
                                  <w:sz w:val="20"/>
                                  <w:szCs w:val="20"/>
                                </w:rPr>
                              </w:pPr>
                              <w:r w:rsidRPr="007F7F82">
                                <w:rPr>
                                  <w:rFonts w:ascii="HG丸ｺﾞｼｯｸM-PRO" w:eastAsia="HG丸ｺﾞｼｯｸM-PRO" w:cs="HG丸ｺﾞｼｯｸM-PRO"/>
                                  <w:color w:val="000000"/>
                                  <w:kern w:val="0"/>
                                  <w:sz w:val="20"/>
                                  <w:szCs w:val="20"/>
                                </w:rPr>
                                <w:t>(d)</w:t>
                              </w:r>
                              <w:r w:rsidRPr="007F7F82">
                                <w:rPr>
                                  <w:rFonts w:ascii="HG丸ｺﾞｼｯｸM-PRO" w:eastAsia="HG丸ｺﾞｼｯｸM-PRO" w:cs="HG丸ｺﾞｼｯｸM-PRO"/>
                                  <w:color w:val="000000"/>
                                  <w:kern w:val="0"/>
                                  <w:sz w:val="20"/>
                                  <w:szCs w:val="20"/>
                                </w:rPr>
                                <w:t>手術、放射線治療などによる変形や瘢痕などのため他の方法では再発の有無が確認困難な場合</w:t>
                              </w:r>
                            </w:p>
                          </w:txbxContent>
                        </wps:txbx>
                        <wps:bodyPr rot="0" vert="horz" wrap="square" lIns="0" tIns="0" rIns="0" bIns="0" anchor="t" anchorCtr="0">
                          <a:spAutoFit/>
                        </wps:bodyPr>
                      </wps:wsp>
                      <wps:wsp>
                        <wps:cNvPr id="23" name="Rectangle 135"/>
                        <wps:cNvSpPr>
                          <a:spLocks noChangeArrowheads="1"/>
                        </wps:cNvSpPr>
                        <wps:spPr bwMode="auto">
                          <a:xfrm>
                            <a:off x="26670" y="4083050"/>
                            <a:ext cx="5504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63312" w14:textId="77777777" w:rsidR="003216E0" w:rsidRPr="007F7F82" w:rsidRDefault="003216E0">
                              <w:pPr>
                                <w:rPr>
                                  <w:sz w:val="20"/>
                                  <w:szCs w:val="20"/>
                                </w:rPr>
                              </w:pPr>
                              <w:r>
                                <w:rPr>
                                  <w:rFonts w:ascii="HG丸ｺﾞｼｯｸM-PRO" w:eastAsia="HG丸ｺﾞｼｯｸM-PRO" w:cs="HG丸ｺﾞｼｯｸM-PRO"/>
                                  <w:color w:val="000000"/>
                                  <w:kern w:val="0"/>
                                  <w:sz w:val="22"/>
                                </w:rPr>
                                <w:t>(</w:t>
                              </w:r>
                              <w:r w:rsidRPr="007F7F82">
                                <w:rPr>
                                  <w:rFonts w:ascii="HG丸ｺﾞｼｯｸM-PRO" w:eastAsia="HG丸ｺﾞｼｯｸM-PRO" w:cs="HG丸ｺﾞｼｯｸM-PRO"/>
                                  <w:color w:val="000000"/>
                                  <w:kern w:val="0"/>
                                  <w:sz w:val="20"/>
                                  <w:szCs w:val="20"/>
                                </w:rPr>
                                <w:t>e)</w:t>
                              </w:r>
                              <w:r w:rsidRPr="007F7F82">
                                <w:rPr>
                                  <w:rFonts w:ascii="HG丸ｺﾞｼｯｸM-PRO" w:eastAsia="HG丸ｺﾞｼｯｸM-PRO" w:cs="HG丸ｺﾞｼｯｸM-PRO"/>
                                  <w:color w:val="000000"/>
                                  <w:kern w:val="0"/>
                                  <w:sz w:val="20"/>
                                  <w:szCs w:val="20"/>
                                </w:rPr>
                                <w:t>経過観察などから治療が有効と思われるにもかかわらず他の画像診断等で腫瘤が残存しており</w:t>
                              </w:r>
                            </w:p>
                          </w:txbxContent>
                        </wps:txbx>
                        <wps:bodyPr rot="0" vert="horz" wrap="none" lIns="0" tIns="0" rIns="0" bIns="0" anchor="t" anchorCtr="0">
                          <a:spAutoFit/>
                        </wps:bodyPr>
                      </wps:wsp>
                      <wps:wsp>
                        <wps:cNvPr id="24" name="Rectangle 136"/>
                        <wps:cNvSpPr>
                          <a:spLocks noChangeArrowheads="1"/>
                        </wps:cNvSpPr>
                        <wps:spPr bwMode="auto">
                          <a:xfrm>
                            <a:off x="46355" y="4327525"/>
                            <a:ext cx="6388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B1B93" w14:textId="77777777" w:rsidR="003216E0" w:rsidRPr="007F7F82" w:rsidRDefault="003216E0">
                              <w:pPr>
                                <w:rPr>
                                  <w:sz w:val="20"/>
                                  <w:szCs w:val="20"/>
                                </w:rPr>
                              </w:pPr>
                              <w:r>
                                <w:rPr>
                                  <w:rFonts w:ascii="HG丸ｺﾞｼｯｸM-PRO" w:eastAsia="HG丸ｺﾞｼｯｸM-PRO" w:cs="HG丸ｺﾞｼｯｸM-PRO" w:hint="eastAsia"/>
                                  <w:color w:val="000000"/>
                                  <w:kern w:val="0"/>
                                  <w:sz w:val="22"/>
                                </w:rPr>
                                <w:t xml:space="preserve">　</w:t>
                              </w:r>
                              <w:r w:rsidRPr="007F7F82">
                                <w:rPr>
                                  <w:rFonts w:ascii="HG丸ｺﾞｼｯｸM-PRO" w:eastAsia="HG丸ｺﾞｼｯｸM-PRO" w:cs="HG丸ｺﾞｼｯｸM-PRO" w:hint="eastAsia"/>
                                  <w:color w:val="000000"/>
                                  <w:kern w:val="0"/>
                                  <w:sz w:val="20"/>
                                  <w:szCs w:val="20"/>
                                </w:rPr>
                                <w:t>腫瘍が残存しているのか、肉芽・線維などの非腫瘍組織による残存腫瘤なのか、を鑑別する</w:t>
                              </w:r>
                              <w:r w:rsidR="007F7F82">
                                <w:rPr>
                                  <w:rFonts w:ascii="HG丸ｺﾞｼｯｸM-PRO" w:eastAsia="HG丸ｺﾞｼｯｸM-PRO" w:cs="HG丸ｺﾞｼｯｸM-PRO" w:hint="eastAsia"/>
                                  <w:color w:val="000000"/>
                                  <w:kern w:val="0"/>
                                  <w:sz w:val="20"/>
                                  <w:szCs w:val="20"/>
                                </w:rPr>
                                <w:t>必要</w:t>
                              </w:r>
                              <w:r w:rsidR="007F7F82">
                                <w:rPr>
                                  <w:rFonts w:ascii="HG丸ｺﾞｼｯｸM-PRO" w:eastAsia="HG丸ｺﾞｼｯｸM-PRO" w:cs="HG丸ｺﾞｼｯｸM-PRO"/>
                                  <w:color w:val="000000"/>
                                  <w:kern w:val="0"/>
                                  <w:sz w:val="20"/>
                                  <w:szCs w:val="20"/>
                                </w:rPr>
                                <w:t>がある場合</w:t>
                              </w:r>
                            </w:p>
                          </w:txbxContent>
                        </wps:txbx>
                        <wps:bodyPr rot="0" vert="horz" wrap="square" lIns="0" tIns="0" rIns="0" bIns="0" anchor="t" anchorCtr="0">
                          <a:spAutoFit/>
                        </wps:bodyPr>
                      </wps:wsp>
                      <wps:wsp>
                        <wps:cNvPr id="25" name="Rectangle 137"/>
                        <wps:cNvSpPr>
                          <a:spLocks noChangeArrowheads="1"/>
                        </wps:cNvSpPr>
                        <wps:spPr bwMode="auto">
                          <a:xfrm>
                            <a:off x="36830" y="439991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9BE6E" w14:textId="77777777" w:rsidR="003216E0" w:rsidRDefault="003216E0"/>
                          </w:txbxContent>
                        </wps:txbx>
                        <wps:bodyPr rot="0" vert="horz" wrap="none" lIns="0" tIns="0" rIns="0" bIns="0" anchor="t" anchorCtr="0">
                          <a:spAutoFit/>
                        </wps:bodyPr>
                      </wps:wsp>
                      <wps:wsp>
                        <wps:cNvPr id="26" name="Rectangle 138"/>
                        <wps:cNvSpPr>
                          <a:spLocks noChangeArrowheads="1"/>
                        </wps:cNvSpPr>
                        <wps:spPr bwMode="auto">
                          <a:xfrm>
                            <a:off x="46355" y="4572000"/>
                            <a:ext cx="1809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3F038" w14:textId="77777777" w:rsidR="003216E0" w:rsidRDefault="003216E0">
                              <w:r>
                                <w:rPr>
                                  <w:rFonts w:ascii="HG丸ｺﾞｼｯｸM-PRO" w:eastAsia="HG丸ｺﾞｼｯｸM-PRO" w:cs="HG丸ｺﾞｼｯｸM-PRO"/>
                                  <w:color w:val="000000"/>
                                  <w:kern w:val="0"/>
                                  <w:sz w:val="22"/>
                                </w:rPr>
                                <w:t>(f)</w:t>
                              </w:r>
                              <w:r w:rsidRPr="007F7F82">
                                <w:rPr>
                                  <w:rFonts w:ascii="HG丸ｺﾞｼｯｸM-PRO" w:eastAsia="HG丸ｺﾞｼｯｸM-PRO" w:cs="HG丸ｺﾞｼｯｸM-PRO"/>
                                  <w:color w:val="000000"/>
                                  <w:kern w:val="0"/>
                                  <w:sz w:val="20"/>
                                  <w:szCs w:val="20"/>
                                </w:rPr>
                                <w:t>悪性リンパ腫の治療効果判定</w:t>
                              </w:r>
                            </w:p>
                          </w:txbxContent>
                        </wps:txbx>
                        <wps:bodyPr rot="0" vert="horz" wrap="none" lIns="0" tIns="0" rIns="0" bIns="0" anchor="t" anchorCtr="0">
                          <a:spAutoFit/>
                        </wps:bodyPr>
                      </wps:wsp>
                      <wps:wsp>
                        <wps:cNvPr id="27" name="Rectangle 139"/>
                        <wps:cNvSpPr>
                          <a:spLocks noChangeArrowheads="1"/>
                        </wps:cNvSpPr>
                        <wps:spPr bwMode="auto">
                          <a:xfrm>
                            <a:off x="1962150" y="4800600"/>
                            <a:ext cx="45618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6CCBE" w14:textId="77777777" w:rsidR="003216E0" w:rsidRDefault="003216E0">
                              <w:r>
                                <w:rPr>
                                  <w:rFonts w:ascii="HG丸ｺﾞｼｯｸM-PRO" w:eastAsia="HG丸ｺﾞｼｯｸM-PRO" w:cs="HG丸ｺﾞｼｯｸM-PRO" w:hint="eastAsia"/>
                                  <w:color w:val="000000"/>
                                  <w:kern w:val="0"/>
                                  <w:sz w:val="18"/>
                                  <w:szCs w:val="18"/>
                                </w:rPr>
                                <w:t xml:space="preserve">「日本核医学会　</w:t>
                              </w:r>
                              <w:r>
                                <w:rPr>
                                  <w:rFonts w:ascii="HG丸ｺﾞｼｯｸM-PRO" w:eastAsia="HG丸ｺﾞｼｯｸM-PRO" w:cs="HG丸ｺﾞｼｯｸM-PRO"/>
                                  <w:color w:val="000000"/>
                                  <w:kern w:val="0"/>
                                  <w:sz w:val="18"/>
                                  <w:szCs w:val="18"/>
                                </w:rPr>
                                <w:t xml:space="preserve">FDG　</w:t>
                              </w:r>
                              <w:r w:rsidR="007F7F82">
                                <w:rPr>
                                  <w:rFonts w:ascii="HG丸ｺﾞｼｯｸM-PRO" w:eastAsia="HG丸ｺﾞｼｯｸM-PRO" w:cs="HG丸ｺﾞｼｯｸM-PRO" w:hint="eastAsia"/>
                                  <w:color w:val="000000"/>
                                  <w:kern w:val="0"/>
                                  <w:sz w:val="18"/>
                                  <w:szCs w:val="18"/>
                                </w:rPr>
                                <w:t>PET</w:t>
                              </w:r>
                              <w:r w:rsidR="007F7F82">
                                <w:rPr>
                                  <w:rFonts w:ascii="HG丸ｺﾞｼｯｸM-PRO" w:eastAsia="HG丸ｺﾞｼｯｸM-PRO" w:cs="HG丸ｺﾞｼｯｸM-PRO"/>
                                  <w:color w:val="000000"/>
                                  <w:kern w:val="0"/>
                                  <w:sz w:val="18"/>
                                  <w:szCs w:val="18"/>
                                </w:rPr>
                                <w:t>、</w:t>
                              </w:r>
                              <w:r>
                                <w:rPr>
                                  <w:rFonts w:ascii="HG丸ｺﾞｼｯｸM-PRO" w:eastAsia="HG丸ｺﾞｼｯｸM-PRO" w:cs="HG丸ｺﾞｼｯｸM-PRO"/>
                                  <w:color w:val="000000"/>
                                  <w:kern w:val="0"/>
                                  <w:sz w:val="18"/>
                                  <w:szCs w:val="18"/>
                                </w:rPr>
                                <w:t>PET/CT　診療ガイドライン20</w:t>
                              </w:r>
                              <w:r w:rsidR="003D7ED1">
                                <w:rPr>
                                  <w:rFonts w:ascii="HG丸ｺﾞｼｯｸM-PRO" w:eastAsia="HG丸ｺﾞｼｯｸM-PRO" w:cs="HG丸ｺﾞｼｯｸM-PRO"/>
                                  <w:color w:val="000000"/>
                                  <w:kern w:val="0"/>
                                  <w:sz w:val="18"/>
                                  <w:szCs w:val="18"/>
                                </w:rPr>
                                <w:t>20</w:t>
                              </w:r>
                              <w:r>
                                <w:rPr>
                                  <w:rFonts w:ascii="HG丸ｺﾞｼｯｸM-PRO" w:eastAsia="HG丸ｺﾞｼｯｸM-PRO" w:cs="HG丸ｺﾞｼｯｸM-PRO"/>
                                  <w:color w:val="000000"/>
                                  <w:kern w:val="0"/>
                                  <w:sz w:val="18"/>
                                  <w:szCs w:val="18"/>
                                </w:rPr>
                                <w:t>」より抜粋</w:t>
                              </w:r>
                            </w:p>
                          </w:txbxContent>
                        </wps:txbx>
                        <wps:bodyPr rot="0" vert="horz" wrap="square" lIns="0" tIns="0" rIns="0" bIns="0" anchor="t" anchorCtr="0">
                          <a:spAutoFit/>
                        </wps:bodyPr>
                      </wps:wsp>
                      <wps:wsp>
                        <wps:cNvPr id="28" name="Rectangle 140"/>
                        <wps:cNvSpPr>
                          <a:spLocks noChangeArrowheads="1"/>
                        </wps:cNvSpPr>
                        <wps:spPr bwMode="auto">
                          <a:xfrm>
                            <a:off x="0" y="0"/>
                            <a:ext cx="762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41"/>
                        <wps:cNvSpPr>
                          <a:spLocks noChangeArrowheads="1"/>
                        </wps:cNvSpPr>
                        <wps:spPr bwMode="auto">
                          <a:xfrm>
                            <a:off x="534035" y="0"/>
                            <a:ext cx="762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42"/>
                        <wps:cNvSpPr>
                          <a:spLocks noChangeArrowheads="1"/>
                        </wps:cNvSpPr>
                        <wps:spPr bwMode="auto">
                          <a:xfrm>
                            <a:off x="1068070" y="0"/>
                            <a:ext cx="762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43"/>
                        <wps:cNvSpPr>
                          <a:spLocks noChangeArrowheads="1"/>
                        </wps:cNvSpPr>
                        <wps:spPr bwMode="auto">
                          <a:xfrm>
                            <a:off x="1602740"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44"/>
                        <wps:cNvSpPr>
                          <a:spLocks noChangeArrowheads="1"/>
                        </wps:cNvSpPr>
                        <wps:spPr bwMode="auto">
                          <a:xfrm>
                            <a:off x="2136775"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45"/>
                        <wps:cNvSpPr>
                          <a:spLocks noChangeArrowheads="1"/>
                        </wps:cNvSpPr>
                        <wps:spPr bwMode="auto">
                          <a:xfrm>
                            <a:off x="2670810" y="0"/>
                            <a:ext cx="762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46"/>
                        <wps:cNvSpPr>
                          <a:spLocks noChangeArrowheads="1"/>
                        </wps:cNvSpPr>
                        <wps:spPr bwMode="auto">
                          <a:xfrm>
                            <a:off x="3204845" y="0"/>
                            <a:ext cx="762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47"/>
                        <wps:cNvSpPr>
                          <a:spLocks noChangeArrowheads="1"/>
                        </wps:cNvSpPr>
                        <wps:spPr bwMode="auto">
                          <a:xfrm>
                            <a:off x="3738880" y="0"/>
                            <a:ext cx="762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48"/>
                        <wps:cNvSpPr>
                          <a:spLocks noChangeArrowheads="1"/>
                        </wps:cNvSpPr>
                        <wps:spPr bwMode="auto">
                          <a:xfrm>
                            <a:off x="4273550"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49"/>
                        <wps:cNvSpPr>
                          <a:spLocks noChangeArrowheads="1"/>
                        </wps:cNvSpPr>
                        <wps:spPr bwMode="auto">
                          <a:xfrm>
                            <a:off x="4807585"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50"/>
                        <wps:cNvSpPr>
                          <a:spLocks noChangeArrowheads="1"/>
                        </wps:cNvSpPr>
                        <wps:spPr bwMode="auto">
                          <a:xfrm>
                            <a:off x="5341620" y="0"/>
                            <a:ext cx="762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51"/>
                        <wps:cNvSpPr>
                          <a:spLocks noChangeArrowheads="1"/>
                        </wps:cNvSpPr>
                        <wps:spPr bwMode="auto">
                          <a:xfrm>
                            <a:off x="5875655" y="0"/>
                            <a:ext cx="762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52"/>
                        <wps:cNvSpPr>
                          <a:spLocks noChangeArrowheads="1"/>
                        </wps:cNvSpPr>
                        <wps:spPr bwMode="auto">
                          <a:xfrm>
                            <a:off x="6409690" y="0"/>
                            <a:ext cx="762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153"/>
                        <wps:cNvCnPr>
                          <a:cxnSpLocks noChangeShapeType="1"/>
                        </wps:cNvCnPr>
                        <wps:spPr bwMode="auto">
                          <a:xfrm>
                            <a:off x="0" y="50749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2" name="Rectangle 154"/>
                        <wps:cNvSpPr>
                          <a:spLocks noChangeArrowheads="1"/>
                        </wps:cNvSpPr>
                        <wps:spPr bwMode="auto">
                          <a:xfrm>
                            <a:off x="0" y="507492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155"/>
                        <wps:cNvCnPr>
                          <a:cxnSpLocks noChangeShapeType="1"/>
                        </wps:cNvCnPr>
                        <wps:spPr bwMode="auto">
                          <a:xfrm>
                            <a:off x="534035" y="50749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4" name="Rectangle 156"/>
                        <wps:cNvSpPr>
                          <a:spLocks noChangeArrowheads="1"/>
                        </wps:cNvSpPr>
                        <wps:spPr bwMode="auto">
                          <a:xfrm>
                            <a:off x="534035" y="507492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157"/>
                        <wps:cNvCnPr>
                          <a:cxnSpLocks noChangeShapeType="1"/>
                        </wps:cNvCnPr>
                        <wps:spPr bwMode="auto">
                          <a:xfrm>
                            <a:off x="1068070" y="50749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6" name="Rectangle 158"/>
                        <wps:cNvSpPr>
                          <a:spLocks noChangeArrowheads="1"/>
                        </wps:cNvSpPr>
                        <wps:spPr bwMode="auto">
                          <a:xfrm>
                            <a:off x="1068070" y="507492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159"/>
                        <wps:cNvCnPr>
                          <a:cxnSpLocks noChangeShapeType="1"/>
                        </wps:cNvCnPr>
                        <wps:spPr bwMode="auto">
                          <a:xfrm>
                            <a:off x="1602740" y="50749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8" name="Rectangle 160"/>
                        <wps:cNvSpPr>
                          <a:spLocks noChangeArrowheads="1"/>
                        </wps:cNvSpPr>
                        <wps:spPr bwMode="auto">
                          <a:xfrm>
                            <a:off x="1602740" y="5074920"/>
                            <a:ext cx="698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161"/>
                        <wps:cNvCnPr>
                          <a:cxnSpLocks noChangeShapeType="1"/>
                        </wps:cNvCnPr>
                        <wps:spPr bwMode="auto">
                          <a:xfrm>
                            <a:off x="2136775" y="50749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0" name="Rectangle 162"/>
                        <wps:cNvSpPr>
                          <a:spLocks noChangeArrowheads="1"/>
                        </wps:cNvSpPr>
                        <wps:spPr bwMode="auto">
                          <a:xfrm>
                            <a:off x="2136775" y="5074920"/>
                            <a:ext cx="698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163"/>
                        <wps:cNvCnPr>
                          <a:cxnSpLocks noChangeShapeType="1"/>
                        </wps:cNvCnPr>
                        <wps:spPr bwMode="auto">
                          <a:xfrm>
                            <a:off x="2670810" y="50749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2" name="Rectangle 164"/>
                        <wps:cNvSpPr>
                          <a:spLocks noChangeArrowheads="1"/>
                        </wps:cNvSpPr>
                        <wps:spPr bwMode="auto">
                          <a:xfrm>
                            <a:off x="2670810" y="507492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165"/>
                        <wps:cNvCnPr>
                          <a:cxnSpLocks noChangeShapeType="1"/>
                        </wps:cNvCnPr>
                        <wps:spPr bwMode="auto">
                          <a:xfrm>
                            <a:off x="3204845" y="50749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4" name="Rectangle 166"/>
                        <wps:cNvSpPr>
                          <a:spLocks noChangeArrowheads="1"/>
                        </wps:cNvSpPr>
                        <wps:spPr bwMode="auto">
                          <a:xfrm>
                            <a:off x="3204845" y="507492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167"/>
                        <wps:cNvCnPr>
                          <a:cxnSpLocks noChangeShapeType="1"/>
                        </wps:cNvCnPr>
                        <wps:spPr bwMode="auto">
                          <a:xfrm>
                            <a:off x="3738880" y="50749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6" name="Rectangle 168"/>
                        <wps:cNvSpPr>
                          <a:spLocks noChangeArrowheads="1"/>
                        </wps:cNvSpPr>
                        <wps:spPr bwMode="auto">
                          <a:xfrm>
                            <a:off x="3738880" y="507492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169"/>
                        <wps:cNvCnPr>
                          <a:cxnSpLocks noChangeShapeType="1"/>
                        </wps:cNvCnPr>
                        <wps:spPr bwMode="auto">
                          <a:xfrm>
                            <a:off x="4273550" y="50749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8" name="Rectangle 170"/>
                        <wps:cNvSpPr>
                          <a:spLocks noChangeArrowheads="1"/>
                        </wps:cNvSpPr>
                        <wps:spPr bwMode="auto">
                          <a:xfrm>
                            <a:off x="4273550" y="5074920"/>
                            <a:ext cx="698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171"/>
                        <wps:cNvCnPr>
                          <a:cxnSpLocks noChangeShapeType="1"/>
                        </wps:cNvCnPr>
                        <wps:spPr bwMode="auto">
                          <a:xfrm>
                            <a:off x="4807585" y="50749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0" name="Rectangle 172"/>
                        <wps:cNvSpPr>
                          <a:spLocks noChangeArrowheads="1"/>
                        </wps:cNvSpPr>
                        <wps:spPr bwMode="auto">
                          <a:xfrm>
                            <a:off x="4807585" y="5074920"/>
                            <a:ext cx="698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173"/>
                        <wps:cNvCnPr>
                          <a:cxnSpLocks noChangeShapeType="1"/>
                        </wps:cNvCnPr>
                        <wps:spPr bwMode="auto">
                          <a:xfrm>
                            <a:off x="5341620" y="50749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2" name="Rectangle 174"/>
                        <wps:cNvSpPr>
                          <a:spLocks noChangeArrowheads="1"/>
                        </wps:cNvSpPr>
                        <wps:spPr bwMode="auto">
                          <a:xfrm>
                            <a:off x="5341620" y="507492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175"/>
                        <wps:cNvCnPr>
                          <a:cxnSpLocks noChangeShapeType="1"/>
                        </wps:cNvCnPr>
                        <wps:spPr bwMode="auto">
                          <a:xfrm>
                            <a:off x="5875655" y="50749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4" name="Rectangle 176"/>
                        <wps:cNvSpPr>
                          <a:spLocks noChangeArrowheads="1"/>
                        </wps:cNvSpPr>
                        <wps:spPr bwMode="auto">
                          <a:xfrm>
                            <a:off x="5875655" y="507492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177"/>
                        <wps:cNvCnPr>
                          <a:cxnSpLocks noChangeShapeType="1"/>
                        </wps:cNvCnPr>
                        <wps:spPr bwMode="auto">
                          <a:xfrm>
                            <a:off x="6409690" y="50749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6" name="Rectangle 178"/>
                        <wps:cNvSpPr>
                          <a:spLocks noChangeArrowheads="1"/>
                        </wps:cNvSpPr>
                        <wps:spPr bwMode="auto">
                          <a:xfrm>
                            <a:off x="6409690" y="507492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179"/>
                        <wps:cNvCnPr>
                          <a:cxnSpLocks noChangeShapeType="1"/>
                        </wps:cNvCnPr>
                        <wps:spPr bwMode="auto">
                          <a:xfrm>
                            <a:off x="6417310"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8" name="Rectangle 180"/>
                        <wps:cNvSpPr>
                          <a:spLocks noChangeArrowheads="1"/>
                        </wps:cNvSpPr>
                        <wps:spPr bwMode="auto">
                          <a:xfrm>
                            <a:off x="6417310" y="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181"/>
                        <wps:cNvCnPr>
                          <a:cxnSpLocks noChangeShapeType="1"/>
                        </wps:cNvCnPr>
                        <wps:spPr bwMode="auto">
                          <a:xfrm>
                            <a:off x="6417310" y="17081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0" name="Rectangle 182"/>
                        <wps:cNvSpPr>
                          <a:spLocks noChangeArrowheads="1"/>
                        </wps:cNvSpPr>
                        <wps:spPr bwMode="auto">
                          <a:xfrm>
                            <a:off x="6417310" y="170815"/>
                            <a:ext cx="762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183"/>
                        <wps:cNvCnPr>
                          <a:cxnSpLocks noChangeShapeType="1"/>
                        </wps:cNvCnPr>
                        <wps:spPr bwMode="auto">
                          <a:xfrm>
                            <a:off x="6417310" y="41529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2" name="Rectangle 184"/>
                        <wps:cNvSpPr>
                          <a:spLocks noChangeArrowheads="1"/>
                        </wps:cNvSpPr>
                        <wps:spPr bwMode="auto">
                          <a:xfrm>
                            <a:off x="6417310" y="41529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185"/>
                        <wps:cNvCnPr>
                          <a:cxnSpLocks noChangeShapeType="1"/>
                        </wps:cNvCnPr>
                        <wps:spPr bwMode="auto">
                          <a:xfrm>
                            <a:off x="6417310" y="66040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4" name="Rectangle 186"/>
                        <wps:cNvSpPr>
                          <a:spLocks noChangeArrowheads="1"/>
                        </wps:cNvSpPr>
                        <wps:spPr bwMode="auto">
                          <a:xfrm>
                            <a:off x="6417310" y="66040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187"/>
                        <wps:cNvCnPr>
                          <a:cxnSpLocks noChangeShapeType="1"/>
                        </wps:cNvCnPr>
                        <wps:spPr bwMode="auto">
                          <a:xfrm>
                            <a:off x="6417310" y="9048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6" name="Rectangle 188"/>
                        <wps:cNvSpPr>
                          <a:spLocks noChangeArrowheads="1"/>
                        </wps:cNvSpPr>
                        <wps:spPr bwMode="auto">
                          <a:xfrm>
                            <a:off x="6417310" y="90487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189"/>
                        <wps:cNvCnPr>
                          <a:cxnSpLocks noChangeShapeType="1"/>
                        </wps:cNvCnPr>
                        <wps:spPr bwMode="auto">
                          <a:xfrm>
                            <a:off x="6417310" y="114998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8" name="Rectangle 190"/>
                        <wps:cNvSpPr>
                          <a:spLocks noChangeArrowheads="1"/>
                        </wps:cNvSpPr>
                        <wps:spPr bwMode="auto">
                          <a:xfrm>
                            <a:off x="6417310" y="114998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191"/>
                        <wps:cNvCnPr>
                          <a:cxnSpLocks noChangeShapeType="1"/>
                        </wps:cNvCnPr>
                        <wps:spPr bwMode="auto">
                          <a:xfrm>
                            <a:off x="6417310" y="13950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0" name="Rectangle 192"/>
                        <wps:cNvSpPr>
                          <a:spLocks noChangeArrowheads="1"/>
                        </wps:cNvSpPr>
                        <wps:spPr bwMode="auto">
                          <a:xfrm>
                            <a:off x="6417310" y="1395095"/>
                            <a:ext cx="762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193"/>
                        <wps:cNvCnPr>
                          <a:cxnSpLocks noChangeShapeType="1"/>
                        </wps:cNvCnPr>
                        <wps:spPr bwMode="auto">
                          <a:xfrm>
                            <a:off x="6417310" y="163957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2" name="Rectangle 194"/>
                        <wps:cNvSpPr>
                          <a:spLocks noChangeArrowheads="1"/>
                        </wps:cNvSpPr>
                        <wps:spPr bwMode="auto">
                          <a:xfrm>
                            <a:off x="6417310" y="163957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195"/>
                        <wps:cNvCnPr>
                          <a:cxnSpLocks noChangeShapeType="1"/>
                        </wps:cNvCnPr>
                        <wps:spPr bwMode="auto">
                          <a:xfrm>
                            <a:off x="6417310" y="188468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4" name="Rectangle 196"/>
                        <wps:cNvSpPr>
                          <a:spLocks noChangeArrowheads="1"/>
                        </wps:cNvSpPr>
                        <wps:spPr bwMode="auto">
                          <a:xfrm>
                            <a:off x="6417310" y="1884680"/>
                            <a:ext cx="762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197"/>
                        <wps:cNvCnPr>
                          <a:cxnSpLocks noChangeShapeType="1"/>
                        </wps:cNvCnPr>
                        <wps:spPr bwMode="auto">
                          <a:xfrm>
                            <a:off x="6417310" y="212915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6" name="Rectangle 198"/>
                        <wps:cNvSpPr>
                          <a:spLocks noChangeArrowheads="1"/>
                        </wps:cNvSpPr>
                        <wps:spPr bwMode="auto">
                          <a:xfrm>
                            <a:off x="6417310" y="212915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199"/>
                        <wps:cNvCnPr>
                          <a:cxnSpLocks noChangeShapeType="1"/>
                        </wps:cNvCnPr>
                        <wps:spPr bwMode="auto">
                          <a:xfrm>
                            <a:off x="6417310" y="237426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8" name="Rectangle 200"/>
                        <wps:cNvSpPr>
                          <a:spLocks noChangeArrowheads="1"/>
                        </wps:cNvSpPr>
                        <wps:spPr bwMode="auto">
                          <a:xfrm>
                            <a:off x="6417310" y="237426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201"/>
                        <wps:cNvCnPr>
                          <a:cxnSpLocks noChangeShapeType="1"/>
                        </wps:cNvCnPr>
                        <wps:spPr bwMode="auto">
                          <a:xfrm>
                            <a:off x="6417310" y="261874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0" name="Rectangle 202"/>
                        <wps:cNvSpPr>
                          <a:spLocks noChangeArrowheads="1"/>
                        </wps:cNvSpPr>
                        <wps:spPr bwMode="auto">
                          <a:xfrm>
                            <a:off x="6417310" y="261874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203"/>
                        <wps:cNvCnPr>
                          <a:cxnSpLocks noChangeShapeType="1"/>
                        </wps:cNvCnPr>
                        <wps:spPr bwMode="auto">
                          <a:xfrm>
                            <a:off x="6417310" y="28638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2" name="Rectangle 204"/>
                        <wps:cNvSpPr>
                          <a:spLocks noChangeArrowheads="1"/>
                        </wps:cNvSpPr>
                        <wps:spPr bwMode="auto">
                          <a:xfrm>
                            <a:off x="6417310" y="286385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205"/>
                        <wps:cNvCnPr>
                          <a:cxnSpLocks noChangeShapeType="1"/>
                        </wps:cNvCnPr>
                        <wps:spPr bwMode="auto">
                          <a:xfrm>
                            <a:off x="6417310" y="310896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4" name="Rectangle 206"/>
                        <wps:cNvSpPr>
                          <a:spLocks noChangeArrowheads="1"/>
                        </wps:cNvSpPr>
                        <wps:spPr bwMode="auto">
                          <a:xfrm>
                            <a:off x="6417310" y="3108960"/>
                            <a:ext cx="762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207"/>
                        <wps:cNvCnPr>
                          <a:cxnSpLocks noChangeShapeType="1"/>
                        </wps:cNvCnPr>
                        <wps:spPr bwMode="auto">
                          <a:xfrm>
                            <a:off x="6417310" y="335343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6" name="Rectangle 208"/>
                        <wps:cNvSpPr>
                          <a:spLocks noChangeArrowheads="1"/>
                        </wps:cNvSpPr>
                        <wps:spPr bwMode="auto">
                          <a:xfrm>
                            <a:off x="6417310" y="335343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209"/>
                        <wps:cNvCnPr>
                          <a:cxnSpLocks noChangeShapeType="1"/>
                        </wps:cNvCnPr>
                        <wps:spPr bwMode="auto">
                          <a:xfrm>
                            <a:off x="6417310" y="359854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8" name="Rectangle 210"/>
                        <wps:cNvSpPr>
                          <a:spLocks noChangeArrowheads="1"/>
                        </wps:cNvSpPr>
                        <wps:spPr bwMode="auto">
                          <a:xfrm>
                            <a:off x="6417310" y="3598545"/>
                            <a:ext cx="762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211"/>
                        <wps:cNvCnPr>
                          <a:cxnSpLocks noChangeShapeType="1"/>
                        </wps:cNvCnPr>
                        <wps:spPr bwMode="auto">
                          <a:xfrm>
                            <a:off x="6417310" y="38430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0" name="Rectangle 212"/>
                        <wps:cNvSpPr>
                          <a:spLocks noChangeArrowheads="1"/>
                        </wps:cNvSpPr>
                        <wps:spPr bwMode="auto">
                          <a:xfrm>
                            <a:off x="6417310" y="384302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213"/>
                        <wps:cNvCnPr>
                          <a:cxnSpLocks noChangeShapeType="1"/>
                        </wps:cNvCnPr>
                        <wps:spPr bwMode="auto">
                          <a:xfrm>
                            <a:off x="6417310" y="40881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2" name="Rectangle 214"/>
                        <wps:cNvSpPr>
                          <a:spLocks noChangeArrowheads="1"/>
                        </wps:cNvSpPr>
                        <wps:spPr bwMode="auto">
                          <a:xfrm>
                            <a:off x="6417310" y="408813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215"/>
                        <wps:cNvCnPr>
                          <a:cxnSpLocks noChangeShapeType="1"/>
                        </wps:cNvCnPr>
                        <wps:spPr bwMode="auto">
                          <a:xfrm>
                            <a:off x="6417310" y="433260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4" name="Rectangle 216"/>
                        <wps:cNvSpPr>
                          <a:spLocks noChangeArrowheads="1"/>
                        </wps:cNvSpPr>
                        <wps:spPr bwMode="auto">
                          <a:xfrm>
                            <a:off x="6417310" y="433260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217"/>
                        <wps:cNvCnPr>
                          <a:cxnSpLocks noChangeShapeType="1"/>
                        </wps:cNvCnPr>
                        <wps:spPr bwMode="auto">
                          <a:xfrm>
                            <a:off x="6417310" y="457771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6" name="Rectangle 218"/>
                        <wps:cNvSpPr>
                          <a:spLocks noChangeArrowheads="1"/>
                        </wps:cNvSpPr>
                        <wps:spPr bwMode="auto">
                          <a:xfrm>
                            <a:off x="6417310" y="457771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219"/>
                        <wps:cNvCnPr>
                          <a:cxnSpLocks noChangeShapeType="1"/>
                        </wps:cNvCnPr>
                        <wps:spPr bwMode="auto">
                          <a:xfrm>
                            <a:off x="6417310" y="48228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8" name="Rectangle 220"/>
                        <wps:cNvSpPr>
                          <a:spLocks noChangeArrowheads="1"/>
                        </wps:cNvSpPr>
                        <wps:spPr bwMode="auto">
                          <a:xfrm>
                            <a:off x="6417310" y="4822825"/>
                            <a:ext cx="7620" cy="69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221"/>
                        <wps:cNvCnPr>
                          <a:cxnSpLocks noChangeShapeType="1"/>
                        </wps:cNvCnPr>
                        <wps:spPr bwMode="auto">
                          <a:xfrm>
                            <a:off x="6417310" y="506730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0" name="Rectangle 222"/>
                        <wps:cNvSpPr>
                          <a:spLocks noChangeArrowheads="1"/>
                        </wps:cNvSpPr>
                        <wps:spPr bwMode="auto">
                          <a:xfrm>
                            <a:off x="6417310" y="506730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22"/>
                        <wps:cNvSpPr>
                          <a:spLocks noChangeArrowheads="1"/>
                        </wps:cNvSpPr>
                        <wps:spPr bwMode="auto">
                          <a:xfrm>
                            <a:off x="213994" y="848995"/>
                            <a:ext cx="596963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D5A1D" w14:textId="77777777" w:rsidR="007F7F82" w:rsidRPr="007D46F4" w:rsidRDefault="007F7F82" w:rsidP="007F7F82">
                              <w:pPr>
                                <w:pStyle w:val="Web"/>
                                <w:spacing w:before="0" w:beforeAutospacing="0" w:after="0" w:afterAutospacing="0"/>
                                <w:jc w:val="both"/>
                                <w:rPr>
                                  <w:rFonts w:ascii="Century" w:eastAsia="HG丸ｺﾞｼｯｸM-PRO" w:hAnsi="HG丸ｺﾞｼｯｸM-PRO" w:cs="HG丸ｺﾞｼｯｸM-PRO"/>
                                  <w:color w:val="000000"/>
                                  <w:sz w:val="20"/>
                                  <w:szCs w:val="20"/>
                                </w:rPr>
                              </w:pPr>
                              <w:r w:rsidRPr="007D46F4">
                                <w:rPr>
                                  <w:rFonts w:ascii="Century" w:eastAsia="HG丸ｺﾞｼｯｸM-PRO" w:hAnsi="HG丸ｺﾞｼｯｸM-PRO" w:cs="HG丸ｺﾞｼｯｸM-PRO" w:hint="eastAsia"/>
                                  <w:color w:val="000000"/>
                                  <w:sz w:val="20"/>
                                  <w:szCs w:val="20"/>
                                </w:rPr>
                                <w:t>高安</w:t>
                              </w:r>
                              <w:r w:rsidRPr="007D46F4">
                                <w:rPr>
                                  <w:rFonts w:ascii="Century" w:eastAsia="HG丸ｺﾞｼｯｸM-PRO" w:hAnsi="HG丸ｺﾞｼｯｸM-PRO" w:cs="HG丸ｺﾞｼｯｸM-PRO"/>
                                  <w:color w:val="000000"/>
                                  <w:sz w:val="20"/>
                                  <w:szCs w:val="20"/>
                                </w:rPr>
                                <w:t>動脈炎等の大型血管炎において、他の検査で病変の局在又は</w:t>
                              </w:r>
                              <w:r w:rsidRPr="007D46F4">
                                <w:rPr>
                                  <w:rFonts w:ascii="Century" w:eastAsia="HG丸ｺﾞｼｯｸM-PRO" w:hAnsi="HG丸ｺﾞｼｯｸM-PRO" w:cs="HG丸ｺﾞｼｯｸM-PRO" w:hint="eastAsia"/>
                                  <w:color w:val="000000"/>
                                  <w:sz w:val="20"/>
                                  <w:szCs w:val="20"/>
                                </w:rPr>
                                <w:t>活動性</w:t>
                              </w:r>
                              <w:r w:rsidRPr="007D46F4">
                                <w:rPr>
                                  <w:rFonts w:ascii="Century" w:eastAsia="HG丸ｺﾞｼｯｸM-PRO" w:hAnsi="HG丸ｺﾞｼｯｸM-PRO" w:cs="HG丸ｺﾞｼｯｸM-PRO"/>
                                  <w:color w:val="000000"/>
                                  <w:sz w:val="20"/>
                                  <w:szCs w:val="20"/>
                                </w:rPr>
                                <w:t>の判断のつかない患者に使用する</w:t>
                              </w:r>
                            </w:p>
                            <w:p w14:paraId="17A6FA55" w14:textId="77777777" w:rsidR="007D46F4" w:rsidRPr="007D46F4" w:rsidRDefault="007D46F4" w:rsidP="007F7F82">
                              <w:pPr>
                                <w:pStyle w:val="Web"/>
                                <w:spacing w:before="0" w:beforeAutospacing="0" w:after="0" w:afterAutospacing="0"/>
                                <w:jc w:val="both"/>
                                <w:rPr>
                                  <w:rFonts w:ascii="HGPｺﾞｼｯｸM" w:eastAsia="HGPｺﾞｼｯｸM"/>
                                  <w:sz w:val="20"/>
                                  <w:szCs w:val="20"/>
                                </w:rPr>
                              </w:pPr>
                              <w:r w:rsidRPr="007D46F4">
                                <w:rPr>
                                  <w:rFonts w:ascii="HGPｺﾞｼｯｸM" w:eastAsia="HGPｺﾞｼｯｸM" w:hint="eastAsia"/>
                                  <w:sz w:val="20"/>
                                  <w:szCs w:val="20"/>
                                </w:rPr>
                                <w:t>心サルコイドーシスの診断または炎症部位の診断が必要とされる患者に使用する</w:t>
                              </w:r>
                            </w:p>
                            <w:p w14:paraId="7BDE42A7" w14:textId="77777777" w:rsidR="007D46F4" w:rsidRPr="007D46F4" w:rsidRDefault="007D46F4" w:rsidP="007F7F82">
                              <w:pPr>
                                <w:pStyle w:val="Web"/>
                                <w:spacing w:before="0" w:beforeAutospacing="0" w:after="0" w:afterAutospacing="0"/>
                                <w:jc w:val="both"/>
                                <w:rPr>
                                  <w:sz w:val="20"/>
                                  <w:szCs w:val="20"/>
                                </w:rPr>
                              </w:pPr>
                            </w:p>
                          </w:txbxContent>
                        </wps:txbx>
                        <wps:bodyPr rot="0" vert="horz" wrap="non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5FEEC0F4" id="キャンバス 111" o:spid="_x0000_s1026" editas="canvas" style="position:absolute;left:0;text-align:left;margin-left:4.5pt;margin-top:25.5pt;width:516.55pt;height:406.35pt;z-index:251658240" coordsize="65601,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601;height:51606;visibility:visible;mso-wrap-style:square">
                  <v:fill o:detectmouseclick="t"/>
                  <v:path o:connecttype="none"/>
                </v:shape>
                <v:rect id="Rectangle 119" o:spid="_x0000_s1028" style="position:absolute;left:971;top:501;width:64173;height:50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rect id="Rectangle 120" o:spid="_x0000_s1029" style="position:absolute;left:368;top:2374;width:3937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4F87A4B4" w14:textId="77777777" w:rsidR="003216E0" w:rsidRPr="003216E0" w:rsidRDefault="003216E0">
                        <w:pPr>
                          <w:rPr>
                            <w:sz w:val="20"/>
                            <w:szCs w:val="20"/>
                          </w:rPr>
                        </w:pPr>
                        <w:r w:rsidRPr="003216E0">
                          <w:rPr>
                            <w:rFonts w:ascii="HG丸ｺﾞｼｯｸM-PRO" w:eastAsia="HG丸ｺﾞｼｯｸM-PRO" w:cs="HG丸ｺﾞｼｯｸM-PRO" w:hint="eastAsia"/>
                            <w:color w:val="000000"/>
                            <w:kern w:val="0"/>
                            <w:sz w:val="20"/>
                            <w:szCs w:val="20"/>
                          </w:rPr>
                          <w:t>以下の検査目的の範囲内で検査を実施するように求められています。</w:t>
                        </w:r>
                      </w:p>
                    </w:txbxContent>
                  </v:textbox>
                </v:rect>
                <v:rect id="Rectangle 121" o:spid="_x0000_s1030" style="position:absolute;left:368;top:4819;width:956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55D198D1" w14:textId="77777777" w:rsidR="003216E0" w:rsidRPr="003216E0" w:rsidRDefault="003216E0">
                        <w:pPr>
                          <w:rPr>
                            <w:sz w:val="20"/>
                            <w:szCs w:val="20"/>
                          </w:rPr>
                        </w:pPr>
                        <w:r>
                          <w:rPr>
                            <w:rFonts w:ascii="HG丸ｺﾞｼｯｸM-PRO" w:eastAsia="HG丸ｺﾞｼｯｸM-PRO" w:cs="HG丸ｺﾞｼｯｸM-PRO"/>
                            <w:color w:val="000000"/>
                            <w:kern w:val="0"/>
                            <w:sz w:val="22"/>
                          </w:rPr>
                          <w:t>(</w:t>
                        </w:r>
                        <w:r w:rsidRPr="003216E0">
                          <w:rPr>
                            <w:rFonts w:ascii="HG丸ｺﾞｼｯｸM-PRO" w:eastAsia="HG丸ｺﾞｼｯｸM-PRO" w:cs="HG丸ｺﾞｼｯｸM-PRO"/>
                            <w:color w:val="000000"/>
                            <w:kern w:val="0"/>
                            <w:sz w:val="20"/>
                            <w:szCs w:val="20"/>
                          </w:rPr>
                          <w:t>1</w:t>
                        </w:r>
                        <w:r>
                          <w:rPr>
                            <w:rFonts w:ascii="HG丸ｺﾞｼｯｸM-PRO" w:eastAsia="HG丸ｺﾞｼｯｸM-PRO" w:cs="HG丸ｺﾞｼｯｸM-PRO"/>
                            <w:color w:val="000000"/>
                            <w:kern w:val="0"/>
                            <w:sz w:val="22"/>
                          </w:rPr>
                          <w:t>)</w:t>
                        </w:r>
                        <w:r w:rsidRPr="003216E0">
                          <w:rPr>
                            <w:rFonts w:ascii="HG丸ｺﾞｼｯｸM-PRO" w:eastAsia="HG丸ｺﾞｼｯｸM-PRO" w:cs="HG丸ｺﾞｼｯｸM-PRO"/>
                            <w:color w:val="000000"/>
                            <w:kern w:val="0"/>
                            <w:sz w:val="20"/>
                            <w:szCs w:val="20"/>
                          </w:rPr>
                          <w:t>保険適用要件</w:t>
                        </w:r>
                      </w:p>
                    </w:txbxContent>
                  </v:textbox>
                </v:rect>
                <v:rect id="Rectangle 122" o:spid="_x0000_s1031" style="position:absolute;left:2114;top:6597;width:4940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113A728A" w14:textId="77777777" w:rsidR="003216E0" w:rsidRPr="007D46F4" w:rsidRDefault="003216E0">
                        <w:pPr>
                          <w:rPr>
                            <w:sz w:val="18"/>
                            <w:szCs w:val="18"/>
                          </w:rPr>
                        </w:pPr>
                        <w:r w:rsidRPr="007D46F4">
                          <w:rPr>
                            <w:rFonts w:ascii="HG丸ｺﾞｼｯｸM-PRO" w:eastAsia="HG丸ｺﾞｼｯｸM-PRO" w:cs="HG丸ｺﾞｼｯｸM-PRO" w:hint="eastAsia"/>
                            <w:color w:val="000000"/>
                            <w:kern w:val="0"/>
                            <w:sz w:val="18"/>
                            <w:szCs w:val="18"/>
                          </w:rPr>
                          <w:t>他</w:t>
                        </w:r>
                        <w:r w:rsidRPr="007D46F4">
                          <w:rPr>
                            <w:rFonts w:ascii="HG丸ｺﾞｼｯｸM-PRO" w:eastAsia="HG丸ｺﾞｼｯｸM-PRO" w:cs="HG丸ｺﾞｼｯｸM-PRO" w:hint="eastAsia"/>
                            <w:color w:val="000000"/>
                            <w:kern w:val="0"/>
                            <w:sz w:val="20"/>
                            <w:szCs w:val="20"/>
                          </w:rPr>
                          <w:t>の検査、画像診断により病期診断、転移・再発の診断が確定できない患者に使用する</w:t>
                        </w:r>
                      </w:p>
                    </w:txbxContent>
                  </v:textbox>
                </v:rect>
                <v:rect id="Rectangle 123" o:spid="_x0000_s1032" style="position:absolute;left:171;top:12846;width:1583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273BFFE3" w14:textId="77777777" w:rsidR="003216E0" w:rsidRPr="003216E0" w:rsidRDefault="003216E0">
                        <w:pPr>
                          <w:rPr>
                            <w:sz w:val="20"/>
                            <w:szCs w:val="20"/>
                          </w:rPr>
                        </w:pPr>
                        <w:r w:rsidRPr="003216E0">
                          <w:rPr>
                            <w:rFonts w:ascii="HG丸ｺﾞｼｯｸM-PRO" w:eastAsia="HG丸ｺﾞｼｯｸM-PRO" w:cs="HG丸ｺﾞｼｯｸM-PRO"/>
                            <w:color w:val="000000"/>
                            <w:kern w:val="0"/>
                            <w:sz w:val="20"/>
                            <w:szCs w:val="20"/>
                          </w:rPr>
                          <w:t>(2)</w:t>
                        </w:r>
                        <w:r w:rsidRPr="003216E0">
                          <w:rPr>
                            <w:rFonts w:ascii="HG丸ｺﾞｼｯｸM-PRO" w:eastAsia="HG丸ｺﾞｼｯｸM-PRO" w:cs="HG丸ｺﾞｼｯｸM-PRO"/>
                            <w:color w:val="000000"/>
                            <w:kern w:val="0"/>
                            <w:sz w:val="20"/>
                            <w:szCs w:val="20"/>
                          </w:rPr>
                          <w:t>保険適用症例の選択基準</w:t>
                        </w:r>
                      </w:p>
                    </w:txbxContent>
                  </v:textbox>
                </v:rect>
                <v:rect id="Rectangle 124" o:spid="_x0000_s1033" style="position:absolute;left:76;top:15062;width:3473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477D6105" w14:textId="77777777" w:rsidR="007D46F4" w:rsidRPr="007D46F4" w:rsidRDefault="003216E0">
                        <w:pPr>
                          <w:rPr>
                            <w:rFonts w:ascii="HG丸ｺﾞｼｯｸM-PRO" w:eastAsia="HG丸ｺﾞｼｯｸM-PRO" w:cs="HG丸ｺﾞｼｯｸM-PRO"/>
                            <w:color w:val="000000"/>
                            <w:kern w:val="0"/>
                            <w:sz w:val="20"/>
                            <w:szCs w:val="20"/>
                          </w:rPr>
                        </w:pPr>
                        <w:r w:rsidRPr="003216E0">
                          <w:rPr>
                            <w:rFonts w:ascii="HG丸ｺﾞｼｯｸM-PRO" w:eastAsia="HG丸ｺﾞｼｯｸM-PRO" w:cs="HG丸ｺﾞｼｯｸM-PRO"/>
                            <w:color w:val="000000"/>
                            <w:kern w:val="0"/>
                            <w:sz w:val="20"/>
                            <w:szCs w:val="20"/>
                          </w:rPr>
                          <w:t>(a)</w:t>
                        </w:r>
                        <w:r w:rsidRPr="003216E0">
                          <w:rPr>
                            <w:rFonts w:ascii="HG丸ｺﾞｼｯｸM-PRO" w:eastAsia="HG丸ｺﾞｼｯｸM-PRO" w:cs="HG丸ｺﾞｼｯｸM-PRO"/>
                            <w:color w:val="000000"/>
                            <w:kern w:val="0"/>
                            <w:sz w:val="20"/>
                            <w:szCs w:val="20"/>
                          </w:rPr>
                          <w:t>病理組織学的に悪性腫瘍と確認されている患者であること</w:t>
                        </w:r>
                      </w:p>
                    </w:txbxContent>
                  </v:textbox>
                </v:rect>
                <v:rect id="Rectangle 125" o:spid="_x0000_s1034" style="position:absolute;left:171;top:17348;width:6249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ji/wgAAANsAAAAPAAAAZHJzL2Rvd25yZXYueG1sRE9Na8JA&#10;EL0X/A/LCF5K3VSh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Clxji/wgAAANsAAAAPAAAA&#10;AAAAAAAAAAAAAAcCAABkcnMvZG93bnJldi54bWxQSwUGAAAAAAMAAwC3AAAA9gIAAAAA&#10;" filled="f" stroked="f">
                  <v:textbox style="mso-fit-shape-to-text:t" inset="0,0,0,0">
                    <w:txbxContent>
                      <w:p w14:paraId="063C4CCD" w14:textId="77777777" w:rsidR="003216E0" w:rsidRDefault="003216E0">
                        <w:r>
                          <w:rPr>
                            <w:rFonts w:ascii="HG丸ｺﾞｼｯｸM-PRO" w:eastAsia="HG丸ｺﾞｼｯｸM-PRO" w:cs="HG丸ｺﾞｼｯｸM-PRO"/>
                            <w:color w:val="000000"/>
                            <w:kern w:val="0"/>
                            <w:sz w:val="22"/>
                          </w:rPr>
                          <w:t>(</w:t>
                        </w:r>
                        <w:r w:rsidRPr="003216E0">
                          <w:rPr>
                            <w:rFonts w:ascii="HG丸ｺﾞｼｯｸM-PRO" w:eastAsia="HG丸ｺﾞｼｯｸM-PRO" w:cs="HG丸ｺﾞｼｯｸM-PRO"/>
                            <w:color w:val="000000"/>
                            <w:kern w:val="0"/>
                            <w:sz w:val="20"/>
                            <w:szCs w:val="20"/>
                          </w:rPr>
                          <w:t>b)</w:t>
                        </w:r>
                        <w:r w:rsidRPr="003216E0">
                          <w:rPr>
                            <w:rFonts w:ascii="HG丸ｺﾞｼｯｸM-PRO" w:eastAsia="HG丸ｺﾞｼｯｸM-PRO" w:cs="HG丸ｺﾞｼｯｸM-PRO"/>
                            <w:color w:val="000000"/>
                            <w:kern w:val="0"/>
                            <w:sz w:val="20"/>
                            <w:szCs w:val="20"/>
                          </w:rPr>
                          <w:t>病理診断により確定診断が得られない場合には、臨床病歴、身体所見、PETあるいは</w:t>
                        </w:r>
                        <w:r w:rsidRPr="003216E0">
                          <w:rPr>
                            <w:rFonts w:ascii="HG丸ｺﾞｼｯｸM-PRO" w:eastAsia="HG丸ｺﾞｼｯｸM-PRO" w:cs="HG丸ｺﾞｼｯｸM-PRO" w:hint="eastAsia"/>
                            <w:color w:val="000000"/>
                            <w:kern w:val="0"/>
                            <w:sz w:val="20"/>
                            <w:szCs w:val="20"/>
                          </w:rPr>
                          <w:t>PET</w:t>
                        </w:r>
                        <w:r w:rsidRPr="003216E0">
                          <w:rPr>
                            <w:rFonts w:ascii="HG丸ｺﾞｼｯｸM-PRO" w:eastAsia="HG丸ｺﾞｼｯｸM-PRO" w:cs="HG丸ｺﾞｼｯｸM-PRO"/>
                            <w:color w:val="000000"/>
                            <w:kern w:val="0"/>
                            <w:sz w:val="20"/>
                            <w:szCs w:val="20"/>
                          </w:rPr>
                          <w:t>/CT</w:t>
                        </w:r>
                        <w:r>
                          <w:rPr>
                            <w:rFonts w:hint="eastAsia"/>
                          </w:rPr>
                          <w:t>以外</w:t>
                        </w:r>
                        <w:r>
                          <w:t>の</w:t>
                        </w:r>
                      </w:p>
                    </w:txbxContent>
                  </v:textbox>
                </v:rect>
                <v:rect id="Rectangle 126" o:spid="_x0000_s1035" style="position:absolute;left:171;top:19634;width:6388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DLwgAAANsAAAAPAAAAZHJzL2Rvd25yZXYueG1sRE9Na8JA&#10;EL0X/A/LCF5K3VSk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AqL6DLwgAAANsAAAAPAAAA&#10;AAAAAAAAAAAAAAcCAABkcnMvZG93bnJldi54bWxQSwUGAAAAAAMAAwC3AAAA9gIAAAAA&#10;" filled="f" stroked="f">
                  <v:textbox style="mso-fit-shape-to-text:t" inset="0,0,0,0">
                    <w:txbxContent>
                      <w:p w14:paraId="080235D3" w14:textId="77777777" w:rsidR="003216E0" w:rsidRPr="007F7F82" w:rsidRDefault="003216E0">
                        <w:pPr>
                          <w:rPr>
                            <w:sz w:val="20"/>
                            <w:szCs w:val="20"/>
                          </w:rPr>
                        </w:pPr>
                        <w:r>
                          <w:rPr>
                            <w:rFonts w:ascii="HG丸ｺﾞｼｯｸM-PRO" w:eastAsia="HG丸ｺﾞｼｯｸM-PRO" w:cs="HG丸ｺﾞｼｯｸM-PRO" w:hint="eastAsia"/>
                            <w:color w:val="000000"/>
                            <w:kern w:val="0"/>
                            <w:sz w:val="22"/>
                          </w:rPr>
                          <w:t xml:space="preserve">　</w:t>
                        </w:r>
                        <w:r w:rsidRPr="007F7F82">
                          <w:rPr>
                            <w:rFonts w:ascii="HG丸ｺﾞｼｯｸM-PRO" w:eastAsia="HG丸ｺﾞｼｯｸM-PRO" w:cs="HG丸ｺﾞｼｯｸM-PRO"/>
                            <w:color w:val="000000"/>
                            <w:kern w:val="0"/>
                            <w:sz w:val="20"/>
                            <w:szCs w:val="20"/>
                          </w:rPr>
                          <w:t>画像診断所見、腫瘍マーカー、臨床的経過観察などから臨床的に高い</w:t>
                        </w:r>
                        <w:r w:rsidR="007F7F82">
                          <w:rPr>
                            <w:rFonts w:ascii="HG丸ｺﾞｼｯｸM-PRO" w:eastAsia="HG丸ｺﾞｼｯｸM-PRO" w:cs="HG丸ｺﾞｼｯｸM-PRO" w:hint="eastAsia"/>
                            <w:color w:val="000000"/>
                            <w:kern w:val="0"/>
                            <w:sz w:val="20"/>
                            <w:szCs w:val="20"/>
                          </w:rPr>
                          <w:t>蓋然性</w:t>
                        </w:r>
                        <w:r w:rsidR="007F7F82">
                          <w:rPr>
                            <w:rFonts w:ascii="HG丸ｺﾞｼｯｸM-PRO" w:eastAsia="HG丸ｺﾞｼｯｸM-PRO" w:cs="HG丸ｺﾞｼｯｸM-PRO"/>
                            <w:color w:val="000000"/>
                            <w:kern w:val="0"/>
                            <w:sz w:val="20"/>
                            <w:szCs w:val="20"/>
                          </w:rPr>
                          <w:t>をもって悪性</w:t>
                        </w:r>
                        <w:r w:rsidR="007F7F82">
                          <w:rPr>
                            <w:rFonts w:ascii="HG丸ｺﾞｼｯｸM-PRO" w:eastAsia="HG丸ｺﾞｼｯｸM-PRO" w:cs="HG丸ｺﾞｼｯｸM-PRO" w:hint="eastAsia"/>
                            <w:color w:val="000000"/>
                            <w:kern w:val="0"/>
                            <w:sz w:val="20"/>
                            <w:szCs w:val="20"/>
                          </w:rPr>
                          <w:t>腫瘍</w:t>
                        </w:r>
                        <w:r w:rsidR="007F7F82">
                          <w:rPr>
                            <w:rFonts w:ascii="HG丸ｺﾞｼｯｸM-PRO" w:eastAsia="HG丸ｺﾞｼｯｸM-PRO" w:cs="HG丸ｺﾞｼｯｸM-PRO"/>
                            <w:color w:val="000000"/>
                            <w:kern w:val="0"/>
                            <w:sz w:val="20"/>
                            <w:szCs w:val="20"/>
                          </w:rPr>
                          <w:t>と診断される</w:t>
                        </w:r>
                      </w:p>
                    </w:txbxContent>
                  </v:textbox>
                </v:rect>
                <v:rect id="Rectangle 127" o:spid="_x0000_s1036" style="position:absolute;left:368;top:21291;width:1029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062B3408" w14:textId="77777777" w:rsidR="003216E0" w:rsidRPr="007F7F82" w:rsidRDefault="003216E0">
                        <w:pPr>
                          <w:rPr>
                            <w:sz w:val="20"/>
                            <w:szCs w:val="20"/>
                          </w:rPr>
                        </w:pPr>
                        <w:r>
                          <w:rPr>
                            <w:rFonts w:ascii="HG丸ｺﾞｼｯｸM-PRO" w:eastAsia="HG丸ｺﾞｼｯｸM-PRO" w:cs="HG丸ｺﾞｼｯｸM-PRO" w:hint="eastAsia"/>
                            <w:color w:val="000000"/>
                            <w:kern w:val="0"/>
                            <w:sz w:val="22"/>
                          </w:rPr>
                          <w:t xml:space="preserve">　</w:t>
                        </w:r>
                        <w:r w:rsidRPr="007F7F82">
                          <w:rPr>
                            <w:rFonts w:ascii="HG丸ｺﾞｼｯｸM-PRO" w:eastAsia="HG丸ｺﾞｼｯｸM-PRO" w:cs="HG丸ｺﾞｼｯｸM-PRO" w:hint="eastAsia"/>
                            <w:color w:val="000000"/>
                            <w:kern w:val="0"/>
                            <w:sz w:val="20"/>
                            <w:szCs w:val="20"/>
                          </w:rPr>
                          <w:t>患者であること</w:t>
                        </w:r>
                      </w:p>
                    </w:txbxContent>
                  </v:textbox>
                </v:rect>
                <v:rect id="Rectangle 128" o:spid="_x0000_s1037" style="position:absolute;left:266;top:23729;width:6335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" filled="f" stroked="f">
                  <v:textbox style="mso-fit-shape-to-text:t" inset="0,0,0,0">
                    <w:txbxContent>
                      <w:p w14:paraId="09B2B6BC" w14:textId="77777777" w:rsidR="003216E0" w:rsidRPr="007F7F82" w:rsidRDefault="003216E0">
                        <w:pPr>
                          <w:rPr>
                            <w:sz w:val="20"/>
                            <w:szCs w:val="20"/>
                          </w:rPr>
                        </w:pPr>
                        <w:r w:rsidRPr="007F7F82">
                          <w:rPr>
                            <w:rFonts w:ascii="HG丸ｺﾞｼｯｸM-PRO" w:eastAsia="HG丸ｺﾞｼｯｸM-PRO" w:cs="HG丸ｺﾞｼｯｸM-PRO" w:hint="eastAsia"/>
                            <w:color w:val="000000"/>
                            <w:kern w:val="0"/>
                            <w:sz w:val="20"/>
                            <w:szCs w:val="20"/>
                          </w:rPr>
                          <w:t>具体的には以下の検査目的の範囲内で実施することを推奨するが、実際の保険適用は症例毎に</w:t>
                        </w:r>
                        <w:r w:rsidR="007F7F82">
                          <w:rPr>
                            <w:rFonts w:ascii="HG丸ｺﾞｼｯｸM-PRO" w:eastAsia="HG丸ｺﾞｼｯｸM-PRO" w:cs="HG丸ｺﾞｼｯｸM-PRO" w:hint="eastAsia"/>
                            <w:color w:val="000000"/>
                            <w:kern w:val="0"/>
                            <w:sz w:val="20"/>
                            <w:szCs w:val="20"/>
                          </w:rPr>
                          <w:t>判断</w:t>
                        </w:r>
                        <w:r w:rsidR="007F7F82">
                          <w:rPr>
                            <w:rFonts w:ascii="HG丸ｺﾞｼｯｸM-PRO" w:eastAsia="HG丸ｺﾞｼｯｸM-PRO" w:cs="HG丸ｺﾞｼｯｸM-PRO"/>
                            <w:color w:val="000000"/>
                            <w:kern w:val="0"/>
                            <w:sz w:val="20"/>
                            <w:szCs w:val="20"/>
                          </w:rPr>
                          <w:t>されることに</w:t>
                        </w:r>
                      </w:p>
                    </w:txbxContent>
                  </v:textbox>
                </v:rect>
                <v:rect id="Rectangle 129" o:spid="_x0000_s1038" style="position:absolute;left:266;top:26092;width:762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5F51232E" w14:textId="77777777" w:rsidR="003216E0" w:rsidRPr="007F7F82" w:rsidRDefault="003216E0">
                        <w:pPr>
                          <w:rPr>
                            <w:sz w:val="20"/>
                            <w:szCs w:val="20"/>
                          </w:rPr>
                        </w:pPr>
                        <w:r w:rsidRPr="007F7F82">
                          <w:rPr>
                            <w:rFonts w:ascii="HG丸ｺﾞｼｯｸM-PRO" w:eastAsia="HG丸ｺﾞｼｯｸM-PRO" w:cs="HG丸ｺﾞｼｯｸM-PRO" w:hint="eastAsia"/>
                            <w:color w:val="000000"/>
                            <w:kern w:val="0"/>
                            <w:sz w:val="20"/>
                            <w:szCs w:val="20"/>
                          </w:rPr>
                          <w:t>留意されたい</w:t>
                        </w:r>
                      </w:p>
                    </w:txbxContent>
                  </v:textbox>
                </v:rect>
                <v:rect id="Rectangle 130" o:spid="_x0000_s1039" style="position:absolute;left:266;top:28448;width:1187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3E3DA3A8" w14:textId="77777777" w:rsidR="003216E0" w:rsidRPr="007F7F82" w:rsidRDefault="003216E0">
                        <w:pPr>
                          <w:rPr>
                            <w:sz w:val="20"/>
                            <w:szCs w:val="20"/>
                          </w:rPr>
                        </w:pPr>
                        <w:r w:rsidRPr="007F7F82">
                          <w:rPr>
                            <w:rFonts w:ascii="HG丸ｺﾞｼｯｸM-PRO" w:eastAsia="HG丸ｺﾞｼｯｸM-PRO" w:cs="HG丸ｺﾞｼｯｸM-PRO"/>
                            <w:color w:val="000000"/>
                            <w:kern w:val="0"/>
                            <w:sz w:val="20"/>
                            <w:szCs w:val="20"/>
                          </w:rPr>
                          <w:t>(a)</w:t>
                        </w:r>
                        <w:r w:rsidRPr="007F7F82">
                          <w:rPr>
                            <w:rFonts w:ascii="HG丸ｺﾞｼｯｸM-PRO" w:eastAsia="HG丸ｺﾞｼｯｸM-PRO" w:cs="HG丸ｺﾞｼｯｸM-PRO"/>
                            <w:color w:val="000000"/>
                            <w:kern w:val="0"/>
                            <w:sz w:val="20"/>
                            <w:szCs w:val="20"/>
                          </w:rPr>
                          <w:t>治療前の病期診断</w:t>
                        </w:r>
                      </w:p>
                    </w:txbxContent>
                  </v:textbox>
                </v:rect>
                <v:rect id="Rectangle 131" o:spid="_x0000_s1040" style="position:absolute;left:266;top:30962;width:6183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" filled="f" stroked="f">
                  <v:textbox style="mso-fit-shape-to-text:t" inset="0,0,0,0">
                    <w:txbxContent>
                      <w:p w14:paraId="19288AFD" w14:textId="77777777" w:rsidR="003216E0" w:rsidRPr="007F7F82" w:rsidRDefault="003216E0">
                        <w:pPr>
                          <w:rPr>
                            <w:sz w:val="20"/>
                            <w:szCs w:val="20"/>
                          </w:rPr>
                        </w:pPr>
                        <w:r>
                          <w:rPr>
                            <w:rFonts w:ascii="HG丸ｺﾞｼｯｸM-PRO" w:eastAsia="HG丸ｺﾞｼｯｸM-PRO" w:cs="HG丸ｺﾞｼｯｸM-PRO"/>
                            <w:color w:val="000000"/>
                            <w:kern w:val="0"/>
                            <w:sz w:val="22"/>
                          </w:rPr>
                          <w:t>(</w:t>
                        </w:r>
                        <w:r w:rsidRPr="007F7F82">
                          <w:rPr>
                            <w:rFonts w:ascii="HG丸ｺﾞｼｯｸM-PRO" w:eastAsia="HG丸ｺﾞｼｯｸM-PRO" w:cs="HG丸ｺﾞｼｯｸM-PRO"/>
                            <w:color w:val="000000"/>
                            <w:kern w:val="0"/>
                            <w:sz w:val="20"/>
                            <w:szCs w:val="20"/>
                          </w:rPr>
                          <w:t>b)</w:t>
                        </w:r>
                        <w:r w:rsidRPr="007F7F82">
                          <w:rPr>
                            <w:rFonts w:ascii="HG丸ｺﾞｼｯｸM-PRO" w:eastAsia="HG丸ｺﾞｼｯｸM-PRO" w:cs="HG丸ｺﾞｼｯｸM-PRO"/>
                            <w:color w:val="000000"/>
                            <w:kern w:val="0"/>
                            <w:sz w:val="20"/>
                            <w:szCs w:val="20"/>
                          </w:rPr>
                          <w:t>二段階治療を施行中の患者において、第一段階治療完了後の第二段階治療方針決定のための</w:t>
                        </w:r>
                        <w:r w:rsidR="007F7F82">
                          <w:rPr>
                            <w:rFonts w:ascii="HG丸ｺﾞｼｯｸM-PRO" w:eastAsia="HG丸ｺﾞｼｯｸM-PRO" w:cs="HG丸ｺﾞｼｯｸM-PRO" w:hint="eastAsia"/>
                            <w:color w:val="000000"/>
                            <w:kern w:val="0"/>
                            <w:sz w:val="20"/>
                            <w:szCs w:val="20"/>
                          </w:rPr>
                          <w:t>病期診断</w:t>
                        </w:r>
                        <w:r w:rsidR="007F7F82">
                          <w:rPr>
                            <w:rFonts w:ascii="HG丸ｺﾞｼｯｸM-PRO" w:eastAsia="HG丸ｺﾞｼｯｸM-PRO" w:cs="HG丸ｺﾞｼｯｸM-PRO"/>
                            <w:color w:val="000000"/>
                            <w:kern w:val="0"/>
                            <w:sz w:val="20"/>
                            <w:szCs w:val="20"/>
                          </w:rPr>
                          <w:t>、</w:t>
                        </w:r>
                      </w:p>
                    </w:txbxContent>
                  </v:textbox>
                </v:rect>
                <v:rect id="Rectangle 132" o:spid="_x0000_s1041" style="position:absolute;left:266;top:33553;width:4839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26C4D0A5" w14:textId="77777777" w:rsidR="003216E0" w:rsidRPr="007F7F82" w:rsidRDefault="003216E0">
                        <w:pPr>
                          <w:rPr>
                            <w:sz w:val="20"/>
                            <w:szCs w:val="20"/>
                          </w:rPr>
                        </w:pPr>
                        <w:r>
                          <w:rPr>
                            <w:rFonts w:ascii="HG丸ｺﾞｼｯｸM-PRO" w:eastAsia="HG丸ｺﾞｼｯｸM-PRO" w:cs="HG丸ｺﾞｼｯｸM-PRO" w:hint="eastAsia"/>
                            <w:color w:val="000000"/>
                            <w:kern w:val="0"/>
                            <w:sz w:val="22"/>
                          </w:rPr>
                          <w:t xml:space="preserve">　</w:t>
                        </w:r>
                        <w:r w:rsidRPr="007F7F82">
                          <w:rPr>
                            <w:rFonts w:ascii="HG丸ｺﾞｼｯｸM-PRO" w:eastAsia="HG丸ｺﾞｼｯｸM-PRO" w:cs="HG丸ｺﾞｼｯｸM-PRO" w:hint="eastAsia"/>
                            <w:color w:val="000000"/>
                            <w:kern w:val="0"/>
                            <w:sz w:val="20"/>
                            <w:szCs w:val="20"/>
                          </w:rPr>
                          <w:t>たとえば術前化学療法後または術前化学放射線治療後における術前の病期診断、等</w:t>
                        </w:r>
                      </w:p>
                    </w:txbxContent>
                  </v:textbox>
                </v:rect>
                <v:rect id="Rectangle 133" o:spid="_x0000_s1042" style="position:absolute;left:368;top:35985;width:347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76424949" w14:textId="77777777" w:rsidR="003216E0" w:rsidRDefault="003216E0">
                        <w:r>
                          <w:rPr>
                            <w:rFonts w:ascii="HG丸ｺﾞｼｯｸM-PRO" w:eastAsia="HG丸ｺﾞｼｯｸM-PRO" w:cs="HG丸ｺﾞｼｯｸM-PRO"/>
                            <w:color w:val="000000"/>
                            <w:kern w:val="0"/>
                            <w:sz w:val="22"/>
                          </w:rPr>
                          <w:t>(</w:t>
                        </w:r>
                        <w:r w:rsidRPr="007F7F82">
                          <w:rPr>
                            <w:rFonts w:ascii="HG丸ｺﾞｼｯｸM-PRO" w:eastAsia="HG丸ｺﾞｼｯｸM-PRO" w:cs="HG丸ｺﾞｼｯｸM-PRO"/>
                            <w:color w:val="000000"/>
                            <w:kern w:val="0"/>
                            <w:sz w:val="20"/>
                            <w:szCs w:val="20"/>
                          </w:rPr>
                          <w:t>c)</w:t>
                        </w:r>
                        <w:r w:rsidRPr="007F7F82">
                          <w:rPr>
                            <w:rFonts w:ascii="HG丸ｺﾞｼｯｸM-PRO" w:eastAsia="HG丸ｺﾞｼｯｸM-PRO" w:cs="HG丸ｺﾞｼｯｸM-PRO"/>
                            <w:color w:val="000000"/>
                            <w:kern w:val="0"/>
                            <w:sz w:val="20"/>
                            <w:szCs w:val="20"/>
                          </w:rPr>
                          <w:t>転移・再発を疑う臨床的徴候、検査所見がある場合の診断</w:t>
                        </w:r>
                      </w:p>
                    </w:txbxContent>
                  </v:textbox>
                </v:rect>
                <v:rect id="Rectangle 134" o:spid="_x0000_s1043" style="position:absolute;left:368;top:38411;width:6287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" filled="f" stroked="f">
                  <v:textbox style="mso-fit-shape-to-text:t" inset="0,0,0,0">
                    <w:txbxContent>
                      <w:p w14:paraId="42765FDA" w14:textId="77777777" w:rsidR="003216E0" w:rsidRPr="007F7F82" w:rsidRDefault="003216E0">
                        <w:pPr>
                          <w:rPr>
                            <w:sz w:val="20"/>
                            <w:szCs w:val="20"/>
                          </w:rPr>
                        </w:pPr>
                        <w:r w:rsidRPr="007F7F82">
                          <w:rPr>
                            <w:rFonts w:ascii="HG丸ｺﾞｼｯｸM-PRO" w:eastAsia="HG丸ｺﾞｼｯｸM-PRO" w:cs="HG丸ｺﾞｼｯｸM-PRO"/>
                            <w:color w:val="000000"/>
                            <w:kern w:val="0"/>
                            <w:sz w:val="20"/>
                            <w:szCs w:val="20"/>
                          </w:rPr>
                          <w:t>(d)</w:t>
                        </w:r>
                        <w:r w:rsidRPr="007F7F82">
                          <w:rPr>
                            <w:rFonts w:ascii="HG丸ｺﾞｼｯｸM-PRO" w:eastAsia="HG丸ｺﾞｼｯｸM-PRO" w:cs="HG丸ｺﾞｼｯｸM-PRO"/>
                            <w:color w:val="000000"/>
                            <w:kern w:val="0"/>
                            <w:sz w:val="20"/>
                            <w:szCs w:val="20"/>
                          </w:rPr>
                          <w:t>手術、放射線治療などによる変形や瘢痕などのため他の方法では再発の有無が確認困難な場合</w:t>
                        </w:r>
                      </w:p>
                    </w:txbxContent>
                  </v:textbox>
                </v:rect>
                <v:rect id="Rectangle 135" o:spid="_x0000_s1044" style="position:absolute;left:266;top:40830;width:5504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0663312" w14:textId="77777777" w:rsidR="003216E0" w:rsidRPr="007F7F82" w:rsidRDefault="003216E0">
                        <w:pPr>
                          <w:rPr>
                            <w:sz w:val="20"/>
                            <w:szCs w:val="20"/>
                          </w:rPr>
                        </w:pPr>
                        <w:r>
                          <w:rPr>
                            <w:rFonts w:ascii="HG丸ｺﾞｼｯｸM-PRO" w:eastAsia="HG丸ｺﾞｼｯｸM-PRO" w:cs="HG丸ｺﾞｼｯｸM-PRO"/>
                            <w:color w:val="000000"/>
                            <w:kern w:val="0"/>
                            <w:sz w:val="22"/>
                          </w:rPr>
                          <w:t>(</w:t>
                        </w:r>
                        <w:r w:rsidRPr="007F7F82">
                          <w:rPr>
                            <w:rFonts w:ascii="HG丸ｺﾞｼｯｸM-PRO" w:eastAsia="HG丸ｺﾞｼｯｸM-PRO" w:cs="HG丸ｺﾞｼｯｸM-PRO"/>
                            <w:color w:val="000000"/>
                            <w:kern w:val="0"/>
                            <w:sz w:val="20"/>
                            <w:szCs w:val="20"/>
                          </w:rPr>
                          <w:t>e)</w:t>
                        </w:r>
                        <w:r w:rsidRPr="007F7F82">
                          <w:rPr>
                            <w:rFonts w:ascii="HG丸ｺﾞｼｯｸM-PRO" w:eastAsia="HG丸ｺﾞｼｯｸM-PRO" w:cs="HG丸ｺﾞｼｯｸM-PRO"/>
                            <w:color w:val="000000"/>
                            <w:kern w:val="0"/>
                            <w:sz w:val="20"/>
                            <w:szCs w:val="20"/>
                          </w:rPr>
                          <w:t>経過観察などから治療が有効と思われるにもかかわらず他の画像診断等で腫瘤が残存しており</w:t>
                        </w:r>
                      </w:p>
                    </w:txbxContent>
                  </v:textbox>
                </v:rect>
                <v:rect id="Rectangle 136" o:spid="_x0000_s1045" style="position:absolute;left:463;top:43275;width:6388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" filled="f" stroked="f">
                  <v:textbox style="mso-fit-shape-to-text:t" inset="0,0,0,0">
                    <w:txbxContent>
                      <w:p w14:paraId="3FFB1B93" w14:textId="77777777" w:rsidR="003216E0" w:rsidRPr="007F7F82" w:rsidRDefault="003216E0">
                        <w:pPr>
                          <w:rPr>
                            <w:sz w:val="20"/>
                            <w:szCs w:val="20"/>
                          </w:rPr>
                        </w:pPr>
                        <w:r>
                          <w:rPr>
                            <w:rFonts w:ascii="HG丸ｺﾞｼｯｸM-PRO" w:eastAsia="HG丸ｺﾞｼｯｸM-PRO" w:cs="HG丸ｺﾞｼｯｸM-PRO" w:hint="eastAsia"/>
                            <w:color w:val="000000"/>
                            <w:kern w:val="0"/>
                            <w:sz w:val="22"/>
                          </w:rPr>
                          <w:t xml:space="preserve">　</w:t>
                        </w:r>
                        <w:r w:rsidRPr="007F7F82">
                          <w:rPr>
                            <w:rFonts w:ascii="HG丸ｺﾞｼｯｸM-PRO" w:eastAsia="HG丸ｺﾞｼｯｸM-PRO" w:cs="HG丸ｺﾞｼｯｸM-PRO" w:hint="eastAsia"/>
                            <w:color w:val="000000"/>
                            <w:kern w:val="0"/>
                            <w:sz w:val="20"/>
                            <w:szCs w:val="20"/>
                          </w:rPr>
                          <w:t>腫瘍が残存しているのか、肉芽・線維などの非腫瘍組織による残存腫瘤なのか、を鑑別する</w:t>
                        </w:r>
                        <w:r w:rsidR="007F7F82">
                          <w:rPr>
                            <w:rFonts w:ascii="HG丸ｺﾞｼｯｸM-PRO" w:eastAsia="HG丸ｺﾞｼｯｸM-PRO" w:cs="HG丸ｺﾞｼｯｸM-PRO" w:hint="eastAsia"/>
                            <w:color w:val="000000"/>
                            <w:kern w:val="0"/>
                            <w:sz w:val="20"/>
                            <w:szCs w:val="20"/>
                          </w:rPr>
                          <w:t>必要</w:t>
                        </w:r>
                        <w:r w:rsidR="007F7F82">
                          <w:rPr>
                            <w:rFonts w:ascii="HG丸ｺﾞｼｯｸM-PRO" w:eastAsia="HG丸ｺﾞｼｯｸM-PRO" w:cs="HG丸ｺﾞｼｯｸM-PRO"/>
                            <w:color w:val="000000"/>
                            <w:kern w:val="0"/>
                            <w:sz w:val="20"/>
                            <w:szCs w:val="20"/>
                          </w:rPr>
                          <w:t>がある場合</w:t>
                        </w:r>
                      </w:p>
                    </w:txbxContent>
                  </v:textbox>
                </v:rect>
                <v:rect id="Rectangle 137" o:spid="_x0000_s1046" style="position:absolute;left:368;top:43999;width:114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66A9BE6E" w14:textId="77777777" w:rsidR="003216E0" w:rsidRDefault="003216E0"/>
                    </w:txbxContent>
                  </v:textbox>
                </v:rect>
                <v:rect id="Rectangle 138" o:spid="_x0000_s1047" style="position:absolute;left:463;top:45720;width:1809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7EC3F038" w14:textId="77777777" w:rsidR="003216E0" w:rsidRDefault="003216E0">
                        <w:r>
                          <w:rPr>
                            <w:rFonts w:ascii="HG丸ｺﾞｼｯｸM-PRO" w:eastAsia="HG丸ｺﾞｼｯｸM-PRO" w:cs="HG丸ｺﾞｼｯｸM-PRO"/>
                            <w:color w:val="000000"/>
                            <w:kern w:val="0"/>
                            <w:sz w:val="22"/>
                          </w:rPr>
                          <w:t>(f)</w:t>
                        </w:r>
                        <w:r w:rsidRPr="007F7F82">
                          <w:rPr>
                            <w:rFonts w:ascii="HG丸ｺﾞｼｯｸM-PRO" w:eastAsia="HG丸ｺﾞｼｯｸM-PRO" w:cs="HG丸ｺﾞｼｯｸM-PRO"/>
                            <w:color w:val="000000"/>
                            <w:kern w:val="0"/>
                            <w:sz w:val="20"/>
                            <w:szCs w:val="20"/>
                          </w:rPr>
                          <w:t>悪性リンパ腫の治療効果判定</w:t>
                        </w:r>
                      </w:p>
                    </w:txbxContent>
                  </v:textbox>
                </v:rect>
                <v:rect id="Rectangle 139" o:spid="_x0000_s1048" style="position:absolute;left:19621;top:48006;width:456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" filled="f" stroked="f">
                  <v:textbox style="mso-fit-shape-to-text:t" inset="0,0,0,0">
                    <w:txbxContent>
                      <w:p w14:paraId="5C56CCBE" w14:textId="77777777" w:rsidR="003216E0" w:rsidRDefault="003216E0">
                        <w:r>
                          <w:rPr>
                            <w:rFonts w:ascii="HG丸ｺﾞｼｯｸM-PRO" w:eastAsia="HG丸ｺﾞｼｯｸM-PRO" w:cs="HG丸ｺﾞｼｯｸM-PRO" w:hint="eastAsia"/>
                            <w:color w:val="000000"/>
                            <w:kern w:val="0"/>
                            <w:sz w:val="18"/>
                            <w:szCs w:val="18"/>
                          </w:rPr>
                          <w:t xml:space="preserve">「日本核医学会　</w:t>
                        </w:r>
                        <w:r>
                          <w:rPr>
                            <w:rFonts w:ascii="HG丸ｺﾞｼｯｸM-PRO" w:eastAsia="HG丸ｺﾞｼｯｸM-PRO" w:cs="HG丸ｺﾞｼｯｸM-PRO"/>
                            <w:color w:val="000000"/>
                            <w:kern w:val="0"/>
                            <w:sz w:val="18"/>
                            <w:szCs w:val="18"/>
                          </w:rPr>
                          <w:t xml:space="preserve">FDG　</w:t>
                        </w:r>
                        <w:r w:rsidR="007F7F82">
                          <w:rPr>
                            <w:rFonts w:ascii="HG丸ｺﾞｼｯｸM-PRO" w:eastAsia="HG丸ｺﾞｼｯｸM-PRO" w:cs="HG丸ｺﾞｼｯｸM-PRO" w:hint="eastAsia"/>
                            <w:color w:val="000000"/>
                            <w:kern w:val="0"/>
                            <w:sz w:val="18"/>
                            <w:szCs w:val="18"/>
                          </w:rPr>
                          <w:t>PET</w:t>
                        </w:r>
                        <w:r w:rsidR="007F7F82">
                          <w:rPr>
                            <w:rFonts w:ascii="HG丸ｺﾞｼｯｸM-PRO" w:eastAsia="HG丸ｺﾞｼｯｸM-PRO" w:cs="HG丸ｺﾞｼｯｸM-PRO"/>
                            <w:color w:val="000000"/>
                            <w:kern w:val="0"/>
                            <w:sz w:val="18"/>
                            <w:szCs w:val="18"/>
                          </w:rPr>
                          <w:t>、</w:t>
                        </w:r>
                        <w:r>
                          <w:rPr>
                            <w:rFonts w:ascii="HG丸ｺﾞｼｯｸM-PRO" w:eastAsia="HG丸ｺﾞｼｯｸM-PRO" w:cs="HG丸ｺﾞｼｯｸM-PRO"/>
                            <w:color w:val="000000"/>
                            <w:kern w:val="0"/>
                            <w:sz w:val="18"/>
                            <w:szCs w:val="18"/>
                          </w:rPr>
                          <w:t>PET/CT　診療ガイドライン20</w:t>
                        </w:r>
                        <w:r w:rsidR="003D7ED1">
                          <w:rPr>
                            <w:rFonts w:ascii="HG丸ｺﾞｼｯｸM-PRO" w:eastAsia="HG丸ｺﾞｼｯｸM-PRO" w:cs="HG丸ｺﾞｼｯｸM-PRO"/>
                            <w:color w:val="000000"/>
                            <w:kern w:val="0"/>
                            <w:sz w:val="18"/>
                            <w:szCs w:val="18"/>
                          </w:rPr>
                          <w:t>20</w:t>
                        </w:r>
                        <w:r>
                          <w:rPr>
                            <w:rFonts w:ascii="HG丸ｺﾞｼｯｸM-PRO" w:eastAsia="HG丸ｺﾞｼｯｸM-PRO" w:cs="HG丸ｺﾞｼｯｸM-PRO"/>
                            <w:color w:val="000000"/>
                            <w:kern w:val="0"/>
                            <w:sz w:val="18"/>
                            <w:szCs w:val="18"/>
                          </w:rPr>
                          <w:t>」より抜粋</w:t>
                        </w:r>
                      </w:p>
                    </w:txbxContent>
                  </v:textbox>
                </v:rect>
                <v:rect id="Rectangle 140" o:spid="_x0000_s1049" style="position:absolute;width:7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" fillcolor="#dadcdd" stroked="f"/>
                <v:rect id="Rectangle 141" o:spid="_x0000_s1050" style="position:absolute;left:5340;width:7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" fillcolor="#dadcdd" stroked="f"/>
                <v:rect id="Rectangle 142" o:spid="_x0000_s1051" style="position:absolute;left:10680;width:7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" fillcolor="#dadcdd" stroked="f"/>
                <v:rect id="Rectangle 143" o:spid="_x0000_s1052" style="position:absolute;left:16027;width:7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" fillcolor="#dadcdd" stroked="f"/>
                <v:rect id="Rectangle 144" o:spid="_x0000_s1053" style="position:absolute;left:21367;width:7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" fillcolor="#dadcdd" stroked="f"/>
                <v:rect id="Rectangle 145" o:spid="_x0000_s1054" style="position:absolute;left:26708;width:7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" fillcolor="#dadcdd" stroked="f"/>
                <v:rect id="Rectangle 146" o:spid="_x0000_s1055" style="position:absolute;left:32048;width:7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" fillcolor="#dadcdd" stroked="f"/>
                <v:rect id="Rectangle 147" o:spid="_x0000_s1056" style="position:absolute;left:37388;width:7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" fillcolor="#dadcdd" stroked="f"/>
                <v:rect id="Rectangle 148" o:spid="_x0000_s1057" style="position:absolute;left:42735;width:7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" fillcolor="#dadcdd" stroked="f"/>
                <v:rect id="Rectangle 149" o:spid="_x0000_s1058" style="position:absolute;left:48075;width:7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" fillcolor="#dadcdd" stroked="f"/>
                <v:rect id="Rectangle 150" o:spid="_x0000_s1059" style="position:absolute;left:53416;width:7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" fillcolor="#dadcdd" stroked="f"/>
                <v:rect id="Rectangle 151" o:spid="_x0000_s1060" style="position:absolute;left:58756;width:7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" fillcolor="#dadcdd" stroked="f"/>
                <v:rect id="Rectangle 152" o:spid="_x0000_s1061" style="position:absolute;left:64096;width:7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" fillcolor="#dadcdd" stroked="f"/>
                <v:line id="Line 153" o:spid="_x0000_s1062" style="position:absolute;visibility:visible;mso-wrap-style:square" from="0,50749" to="6,50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" strokecolor="#dadcdd" strokeweight="0"/>
                <v:rect id="Rectangle 154" o:spid="_x0000_s1063" style="position:absolute;top:50749;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" fillcolor="#dadcdd" stroked="f"/>
                <v:line id="Line 155" o:spid="_x0000_s1064" style="position:absolute;visibility:visible;mso-wrap-style:square" from="5340,50749" to="5346,50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" strokecolor="#dadcdd" strokeweight="0"/>
                <v:rect id="Rectangle 156" o:spid="_x0000_s1065" style="position:absolute;left:5340;top:50749;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" fillcolor="#dadcdd" stroked="f"/>
                <v:line id="Line 157" o:spid="_x0000_s1066" style="position:absolute;visibility:visible;mso-wrap-style:square" from="10680,50749" to="10687,50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" strokecolor="#dadcdd" strokeweight="0"/>
                <v:rect id="Rectangle 158" o:spid="_x0000_s1067" style="position:absolute;left:10680;top:50749;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" fillcolor="#dadcdd" stroked="f"/>
                <v:line id="Line 159" o:spid="_x0000_s1068" style="position:absolute;visibility:visible;mso-wrap-style:square" from="16027,50749" to="16033,50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" strokecolor="#dadcdd" strokeweight="0"/>
                <v:rect id="Rectangle 160" o:spid="_x0000_s1069" style="position:absolute;left:16027;top:5074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" fillcolor="#dadcdd" stroked="f"/>
                <v:line id="Line 161" o:spid="_x0000_s1070" style="position:absolute;visibility:visible;mso-wrap-style:square" from="21367,50749" to="21374,50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" strokecolor="#dadcdd" strokeweight="0"/>
                <v:rect id="Rectangle 162" o:spid="_x0000_s1071" style="position:absolute;left:21367;top:5074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" fillcolor="#dadcdd" stroked="f"/>
                <v:line id="Line 163" o:spid="_x0000_s1072" style="position:absolute;visibility:visible;mso-wrap-style:square" from="26708,50749" to="26714,50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" strokecolor="#dadcdd" strokeweight="0"/>
                <v:rect id="Rectangle 164" o:spid="_x0000_s1073" style="position:absolute;left:26708;top:50749;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" fillcolor="#dadcdd" stroked="f"/>
                <v:line id="Line 165" o:spid="_x0000_s1074" style="position:absolute;visibility:visible;mso-wrap-style:square" from="32048,50749" to="32054,50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" strokecolor="#dadcdd" strokeweight="0"/>
                <v:rect id="Rectangle 166" o:spid="_x0000_s1075" style="position:absolute;left:32048;top:50749;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" fillcolor="#dadcdd" stroked="f"/>
                <v:line id="Line 167" o:spid="_x0000_s1076" style="position:absolute;visibility:visible;mso-wrap-style:square" from="37388,50749" to="37395,50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" strokecolor="#dadcdd" strokeweight="0"/>
                <v:rect id="Rectangle 168" o:spid="_x0000_s1077" style="position:absolute;left:37388;top:50749;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" fillcolor="#dadcdd" stroked="f"/>
                <v:line id="Line 169" o:spid="_x0000_s1078" style="position:absolute;visibility:visible;mso-wrap-style:square" from="42735,50749" to="42741,50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" strokecolor="#dadcdd" strokeweight="0"/>
                <v:rect id="Rectangle 170" o:spid="_x0000_s1079" style="position:absolute;left:42735;top:5074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" fillcolor="#dadcdd" stroked="f"/>
                <v:line id="Line 171" o:spid="_x0000_s1080" style="position:absolute;visibility:visible;mso-wrap-style:square" from="48075,50749" to="48082,50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" strokecolor="#dadcdd" strokeweight="0"/>
                <v:rect id="Rectangle 172" o:spid="_x0000_s1081" style="position:absolute;left:48075;top:50749;width:7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" fillcolor="#dadcdd" stroked="f"/>
                <v:line id="Line 173" o:spid="_x0000_s1082" style="position:absolute;visibility:visible;mso-wrap-style:square" from="53416,50749" to="53422,50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" strokecolor="#dadcdd" strokeweight="0"/>
                <v:rect id="Rectangle 174" o:spid="_x0000_s1083" style="position:absolute;left:53416;top:50749;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" fillcolor="#dadcdd" stroked="f"/>
                <v:line id="Line 175" o:spid="_x0000_s1084" style="position:absolute;visibility:visible;mso-wrap-style:square" from="58756,50749" to="58762,50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" strokecolor="#dadcdd" strokeweight="0"/>
                <v:rect id="Rectangle 176" o:spid="_x0000_s1085" style="position:absolute;left:58756;top:50749;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" fillcolor="#dadcdd" stroked="f"/>
                <v:line id="Line 177" o:spid="_x0000_s1086" style="position:absolute;visibility:visible;mso-wrap-style:square" from="64096,50749" to="64103,50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" strokecolor="#dadcdd" strokeweight="0"/>
                <v:rect id="Rectangle 178" o:spid="_x0000_s1087" style="position:absolute;left:64096;top:50749;width:77;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" fillcolor="#dadcdd" stroked="f"/>
                <v:line id="Line 179" o:spid="_x0000_s1088" style="position:absolute;visibility:visible;mso-wrap-style:square" from="64173,0" to="641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" strokecolor="#dadcdd" strokeweight="0"/>
                <v:rect id="Rectangle 180" o:spid="_x0000_s1089" style="position:absolute;left:64173;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" fillcolor="#dadcdd" stroked="f"/>
                <v:line id="Line 181" o:spid="_x0000_s1090" style="position:absolute;visibility:visible;mso-wrap-style:square" from="64173,1708" to="64179,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" strokecolor="#dadcdd" strokeweight="0"/>
                <v:rect id="Rectangle 182" o:spid="_x0000_s1091" style="position:absolute;left:64173;top:1708;width:7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" fillcolor="#dadcdd" stroked="f"/>
                <v:line id="Line 183" o:spid="_x0000_s1092" style="position:absolute;visibility:visible;mso-wrap-style:square" from="64173,4152" to="64179,4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" strokecolor="#dadcdd" strokeweight="0"/>
                <v:rect id="Rectangle 184" o:spid="_x0000_s1093" style="position:absolute;left:64173;top:4152;width:7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" fillcolor="#dadcdd" stroked="f"/>
                <v:line id="Line 185" o:spid="_x0000_s1094" style="position:absolute;visibility:visible;mso-wrap-style:square" from="64173,6604" to="64179,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" strokecolor="#dadcdd" strokeweight="0"/>
                <v:rect id="Rectangle 186" o:spid="_x0000_s1095" style="position:absolute;left:64173;top:6604;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" fillcolor="#dadcdd" stroked="f"/>
                <v:line id="Line 187" o:spid="_x0000_s1096" style="position:absolute;visibility:visible;mso-wrap-style:square" from="64173,9048" to="64179,9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" strokecolor="#dadcdd" strokeweight="0"/>
                <v:rect id="Rectangle 188" o:spid="_x0000_s1097" style="position:absolute;left:64173;top:9048;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" fillcolor="#dadcdd" stroked="f"/>
                <v:line id="Line 189" o:spid="_x0000_s1098" style="position:absolute;visibility:visible;mso-wrap-style:square" from="64173,11499" to="64179,11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" strokecolor="#dadcdd" strokeweight="0"/>
                <v:rect id="Rectangle 190" o:spid="_x0000_s1099" style="position:absolute;left:64173;top:11499;width:7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" fillcolor="#dadcdd" stroked="f"/>
                <v:line id="Line 191" o:spid="_x0000_s1100" style="position:absolute;visibility:visible;mso-wrap-style:square" from="64173,13950" to="64179,1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" strokecolor="#dadcdd" strokeweight="0"/>
                <v:rect id="Rectangle 192" o:spid="_x0000_s1101" style="position:absolute;left:64173;top:13950;width:7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" fillcolor="#dadcdd" stroked="f"/>
                <v:line id="Line 193" o:spid="_x0000_s1102" style="position:absolute;visibility:visible;mso-wrap-style:square" from="64173,16395" to="64179,16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" strokecolor="#dadcdd" strokeweight="0"/>
                <v:rect id="Rectangle 194" o:spid="_x0000_s1103" style="position:absolute;left:64173;top:16395;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" fillcolor="#dadcdd" stroked="f"/>
                <v:line id="Line 195" o:spid="_x0000_s1104" style="position:absolute;visibility:visible;mso-wrap-style:square" from="64173,18846" to="64179,18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" strokecolor="#dadcdd" strokeweight="0"/>
                <v:rect id="Rectangle 196" o:spid="_x0000_s1105" style="position:absolute;left:64173;top:18846;width:7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" fillcolor="#dadcdd" stroked="f"/>
                <v:line id="Line 197" o:spid="_x0000_s1106" style="position:absolute;visibility:visible;mso-wrap-style:square" from="64173,21291" to="64179,21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" strokecolor="#dadcdd" strokeweight="0"/>
                <v:rect id="Rectangle 198" o:spid="_x0000_s1107" style="position:absolute;left:64173;top:21291;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" fillcolor="#dadcdd" stroked="f"/>
                <v:line id="Line 199" o:spid="_x0000_s1108" style="position:absolute;visibility:visible;mso-wrap-style:square" from="64173,23742" to="64179,23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" strokecolor="#dadcdd" strokeweight="0"/>
                <v:rect id="Rectangle 200" o:spid="_x0000_s1109" style="position:absolute;left:64173;top:23742;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" fillcolor="#dadcdd" stroked="f"/>
                <v:line id="Line 201" o:spid="_x0000_s1110" style="position:absolute;visibility:visible;mso-wrap-style:square" from="64173,26187" to="64179,26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" strokecolor="#dadcdd" strokeweight="0"/>
                <v:rect id="Rectangle 202" o:spid="_x0000_s1111" style="position:absolute;left:64173;top:26187;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" fillcolor="#dadcdd" stroked="f"/>
                <v:line id="Line 203" o:spid="_x0000_s1112" style="position:absolute;visibility:visible;mso-wrap-style:square" from="64173,28638" to="64179,28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" strokecolor="#dadcdd" strokeweight="0"/>
                <v:rect id="Rectangle 204" o:spid="_x0000_s1113" style="position:absolute;left:64173;top:28638;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" fillcolor="#dadcdd" stroked="f"/>
                <v:line id="Line 205" o:spid="_x0000_s1114" style="position:absolute;visibility:visible;mso-wrap-style:square" from="64173,31089" to="64179,3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" strokecolor="#dadcdd" strokeweight="0"/>
                <v:rect id="Rectangle 206" o:spid="_x0000_s1115" style="position:absolute;left:64173;top:31089;width:7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" fillcolor="#dadcdd" stroked="f"/>
                <v:line id="Line 207" o:spid="_x0000_s1116" style="position:absolute;visibility:visible;mso-wrap-style:square" from="64173,33534" to="64179,33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" strokecolor="#dadcdd" strokeweight="0"/>
                <v:rect id="Rectangle 208" o:spid="_x0000_s1117" style="position:absolute;left:64173;top:33534;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" fillcolor="#dadcdd" stroked="f"/>
                <v:line id="Line 209" o:spid="_x0000_s1118" style="position:absolute;visibility:visible;mso-wrap-style:square" from="64173,35985" to="64179,35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" strokecolor="#dadcdd" strokeweight="0"/>
                <v:rect id="Rectangle 210" o:spid="_x0000_s1119" style="position:absolute;left:64173;top:35985;width:7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" fillcolor="#dadcdd" stroked="f"/>
                <v:line id="Line 211" o:spid="_x0000_s1120" style="position:absolute;visibility:visible;mso-wrap-style:square" from="64173,38430" to="64179,38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" strokecolor="#dadcdd" strokeweight="0"/>
                <v:rect id="Rectangle 212" o:spid="_x0000_s1121" style="position:absolute;left:64173;top:38430;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" fillcolor="#dadcdd" stroked="f"/>
                <v:line id="Line 213" o:spid="_x0000_s1122" style="position:absolute;visibility:visible;mso-wrap-style:square" from="64173,40881" to="64179,40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" strokecolor="#dadcdd" strokeweight="0"/>
                <v:rect id="Rectangle 214" o:spid="_x0000_s1123" style="position:absolute;left:64173;top:40881;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" fillcolor="#dadcdd" stroked="f"/>
                <v:line id="Line 215" o:spid="_x0000_s1124" style="position:absolute;visibility:visible;mso-wrap-style:square" from="64173,43326" to="64179,4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" strokecolor="#dadcdd" strokeweight="0"/>
                <v:rect id="Rectangle 216" o:spid="_x0000_s1125" style="position:absolute;left:64173;top:43326;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" fillcolor="#dadcdd" stroked="f"/>
                <v:line id="Line 217" o:spid="_x0000_s1126" style="position:absolute;visibility:visible;mso-wrap-style:square" from="64173,45777" to="64179,45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" strokecolor="#dadcdd" strokeweight="0"/>
                <v:rect id="Rectangle 218" o:spid="_x0000_s1127" style="position:absolute;left:64173;top:45777;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" fillcolor="#dadcdd" stroked="f"/>
                <v:line id="Line 219" o:spid="_x0000_s1128" style="position:absolute;visibility:visible;mso-wrap-style:square" from="64173,48228" to="64179,4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" strokecolor="#dadcdd" strokeweight="0"/>
                <v:rect id="Rectangle 220" o:spid="_x0000_s1129" style="position:absolute;left:64173;top:48228;width:7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" fillcolor="#dadcdd" stroked="f"/>
                <v:line id="Line 221" o:spid="_x0000_s1130" style="position:absolute;visibility:visible;mso-wrap-style:square" from="64173,50673" to="64179,50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" strokecolor="#dadcdd" strokeweight="0"/>
                <v:rect id="Rectangle 222" o:spid="_x0000_s1131" style="position:absolute;left:64173;top:50673;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" fillcolor="#dadcdd" stroked="f"/>
                <v:rect id="Rectangle 122" o:spid="_x0000_s1132" style="position:absolute;left:2139;top:8489;width:59697;height:49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" filled="f" stroked="f">
                  <v:textbox inset="0,0,0,0">
                    <w:txbxContent>
                      <w:p w14:paraId="67ED5A1D" w14:textId="77777777" w:rsidR="007F7F82" w:rsidRPr="007D46F4" w:rsidRDefault="007F7F82" w:rsidP="007F7F82">
                        <w:pPr>
                          <w:pStyle w:val="Web"/>
                          <w:spacing w:before="0" w:beforeAutospacing="0" w:after="0" w:afterAutospacing="0"/>
                          <w:jc w:val="both"/>
                          <w:rPr>
                            <w:rFonts w:ascii="Century" w:eastAsia="HG丸ｺﾞｼｯｸM-PRO" w:hAnsi="HG丸ｺﾞｼｯｸM-PRO" w:cs="HG丸ｺﾞｼｯｸM-PRO"/>
                            <w:color w:val="000000"/>
                            <w:sz w:val="20"/>
                            <w:szCs w:val="20"/>
                          </w:rPr>
                        </w:pPr>
                        <w:r w:rsidRPr="007D46F4">
                          <w:rPr>
                            <w:rFonts w:ascii="Century" w:eastAsia="HG丸ｺﾞｼｯｸM-PRO" w:hAnsi="HG丸ｺﾞｼｯｸM-PRO" w:cs="HG丸ｺﾞｼｯｸM-PRO" w:hint="eastAsia"/>
                            <w:color w:val="000000"/>
                            <w:sz w:val="20"/>
                            <w:szCs w:val="20"/>
                          </w:rPr>
                          <w:t>高安</w:t>
                        </w:r>
                        <w:r w:rsidRPr="007D46F4">
                          <w:rPr>
                            <w:rFonts w:ascii="Century" w:eastAsia="HG丸ｺﾞｼｯｸM-PRO" w:hAnsi="HG丸ｺﾞｼｯｸM-PRO" w:cs="HG丸ｺﾞｼｯｸM-PRO"/>
                            <w:color w:val="000000"/>
                            <w:sz w:val="20"/>
                            <w:szCs w:val="20"/>
                          </w:rPr>
                          <w:t>動脈炎等の大型血管炎において、他の検査で病変の局在又は</w:t>
                        </w:r>
                        <w:r w:rsidRPr="007D46F4">
                          <w:rPr>
                            <w:rFonts w:ascii="Century" w:eastAsia="HG丸ｺﾞｼｯｸM-PRO" w:hAnsi="HG丸ｺﾞｼｯｸM-PRO" w:cs="HG丸ｺﾞｼｯｸM-PRO" w:hint="eastAsia"/>
                            <w:color w:val="000000"/>
                            <w:sz w:val="20"/>
                            <w:szCs w:val="20"/>
                          </w:rPr>
                          <w:t>活動性</w:t>
                        </w:r>
                        <w:r w:rsidRPr="007D46F4">
                          <w:rPr>
                            <w:rFonts w:ascii="Century" w:eastAsia="HG丸ｺﾞｼｯｸM-PRO" w:hAnsi="HG丸ｺﾞｼｯｸM-PRO" w:cs="HG丸ｺﾞｼｯｸM-PRO"/>
                            <w:color w:val="000000"/>
                            <w:sz w:val="20"/>
                            <w:szCs w:val="20"/>
                          </w:rPr>
                          <w:t>の判断のつかない患者に使用する</w:t>
                        </w:r>
                      </w:p>
                      <w:p w14:paraId="17A6FA55" w14:textId="77777777" w:rsidR="007D46F4" w:rsidRPr="007D46F4" w:rsidRDefault="007D46F4" w:rsidP="007F7F82">
                        <w:pPr>
                          <w:pStyle w:val="Web"/>
                          <w:spacing w:before="0" w:beforeAutospacing="0" w:after="0" w:afterAutospacing="0"/>
                          <w:jc w:val="both"/>
                          <w:rPr>
                            <w:rFonts w:ascii="HGPｺﾞｼｯｸM" w:eastAsia="HGPｺﾞｼｯｸM"/>
                            <w:sz w:val="20"/>
                            <w:szCs w:val="20"/>
                          </w:rPr>
                        </w:pPr>
                        <w:r w:rsidRPr="007D46F4">
                          <w:rPr>
                            <w:rFonts w:ascii="HGPｺﾞｼｯｸM" w:eastAsia="HGPｺﾞｼｯｸM" w:hint="eastAsia"/>
                            <w:sz w:val="20"/>
                            <w:szCs w:val="20"/>
                          </w:rPr>
                          <w:t>心サルコイドーシスの診断または炎症部位の診断が必要とされる患者に使用する</w:t>
                        </w:r>
                      </w:p>
                      <w:p w14:paraId="7BDE42A7" w14:textId="77777777" w:rsidR="007D46F4" w:rsidRPr="007D46F4" w:rsidRDefault="007D46F4" w:rsidP="007F7F82">
                        <w:pPr>
                          <w:pStyle w:val="Web"/>
                          <w:spacing w:before="0" w:beforeAutospacing="0" w:after="0" w:afterAutospacing="0"/>
                          <w:jc w:val="both"/>
                          <w:rPr>
                            <w:sz w:val="20"/>
                            <w:szCs w:val="20"/>
                          </w:rPr>
                        </w:pPr>
                      </w:p>
                    </w:txbxContent>
                  </v:textbox>
                </v:rect>
              </v:group>
            </w:pict>
          </mc:Fallback>
        </mc:AlternateContent>
      </w:r>
      <w:r w:rsidR="00E27EA6">
        <w:rPr>
          <w:rFonts w:hint="eastAsia"/>
          <w:color w:val="FF0000"/>
          <w:sz w:val="24"/>
          <w:szCs w:val="24"/>
        </w:rPr>
        <w:t>保険</w:t>
      </w:r>
      <w:r w:rsidR="00E27EA6">
        <w:rPr>
          <w:color w:val="FF0000"/>
          <w:sz w:val="24"/>
          <w:szCs w:val="24"/>
        </w:rPr>
        <w:t>診療での</w:t>
      </w:r>
      <w:r w:rsidR="004D4831" w:rsidRPr="009F2B50">
        <w:rPr>
          <w:rFonts w:hint="eastAsia"/>
          <w:color w:val="FF0000"/>
          <w:sz w:val="24"/>
          <w:szCs w:val="24"/>
        </w:rPr>
        <w:t>悪性腫瘍（早期胃がんを除</w:t>
      </w:r>
      <w:r w:rsidR="001407E9" w:rsidRPr="009F2B50">
        <w:rPr>
          <w:rFonts w:hint="eastAsia"/>
          <w:color w:val="FF0000"/>
          <w:sz w:val="24"/>
          <w:szCs w:val="24"/>
        </w:rPr>
        <w:t>き悪性リンパ種を含む</w:t>
      </w:r>
      <w:r w:rsidR="004D4831" w:rsidRPr="009F2B50">
        <w:rPr>
          <w:rFonts w:hint="eastAsia"/>
          <w:color w:val="FF0000"/>
          <w:sz w:val="24"/>
          <w:szCs w:val="24"/>
        </w:rPr>
        <w:t>）</w:t>
      </w:r>
      <w:r w:rsidR="00D7704B">
        <w:rPr>
          <w:rFonts w:hint="eastAsia"/>
          <w:color w:val="FF0000"/>
          <w:sz w:val="24"/>
          <w:szCs w:val="24"/>
        </w:rPr>
        <w:t>、</w:t>
      </w:r>
      <w:r w:rsidR="00D7704B">
        <w:rPr>
          <w:color w:val="FF0000"/>
          <w:sz w:val="24"/>
          <w:szCs w:val="24"/>
        </w:rPr>
        <w:t>大型血管炎</w:t>
      </w:r>
      <w:r w:rsidR="007D46F4">
        <w:rPr>
          <w:rFonts w:hint="eastAsia"/>
          <w:color w:val="FF0000"/>
          <w:sz w:val="24"/>
          <w:szCs w:val="24"/>
        </w:rPr>
        <w:t>、</w:t>
      </w:r>
      <w:r w:rsidR="007D46F4">
        <w:rPr>
          <w:color w:val="FF0000"/>
          <w:sz w:val="24"/>
          <w:szCs w:val="24"/>
        </w:rPr>
        <w:t>心臓サルコイドーシス</w:t>
      </w:r>
      <w:r w:rsidR="003D7ED1">
        <w:rPr>
          <w:rFonts w:hint="eastAsia"/>
          <w:sz w:val="24"/>
          <w:szCs w:val="24"/>
        </w:rPr>
        <w:t>を対象</w:t>
      </w:r>
      <w:r w:rsidR="003D7ED1">
        <w:rPr>
          <w:sz w:val="24"/>
          <w:szCs w:val="24"/>
        </w:rPr>
        <w:t>と</w:t>
      </w:r>
      <w:r w:rsidR="004D4831" w:rsidRPr="001407E9">
        <w:rPr>
          <w:rFonts w:hint="eastAsia"/>
          <w:sz w:val="24"/>
          <w:szCs w:val="24"/>
        </w:rPr>
        <w:t>させて頂きます</w:t>
      </w:r>
      <w:r w:rsidR="00D7704B">
        <w:rPr>
          <w:rFonts w:hint="eastAsia"/>
          <w:sz w:val="24"/>
          <w:szCs w:val="24"/>
        </w:rPr>
        <w:t>。</w:t>
      </w:r>
      <w:r w:rsidR="004D4831" w:rsidRPr="001407E9">
        <w:rPr>
          <w:rFonts w:hint="eastAsia"/>
          <w:sz w:val="24"/>
          <w:szCs w:val="24"/>
        </w:rPr>
        <w:t>次の</w:t>
      </w:r>
      <w:r w:rsidR="004D4831" w:rsidRPr="001407E9">
        <w:rPr>
          <w:rFonts w:hint="eastAsia"/>
          <w:sz w:val="24"/>
          <w:szCs w:val="24"/>
        </w:rPr>
        <w:t>PET/CT</w:t>
      </w:r>
      <w:r w:rsidR="004D4831" w:rsidRPr="001407E9">
        <w:rPr>
          <w:rFonts w:hint="eastAsia"/>
          <w:sz w:val="24"/>
          <w:szCs w:val="24"/>
        </w:rPr>
        <w:t>検査目的に該当するかご確認ください。</w:t>
      </w:r>
    </w:p>
    <w:p w14:paraId="0A4C2DE5" w14:textId="77777777" w:rsidR="004D4831" w:rsidRDefault="004D4831" w:rsidP="004D4831">
      <w:pPr>
        <w:spacing w:line="400" w:lineRule="exact"/>
        <w:ind w:left="435"/>
        <w:rPr>
          <w:sz w:val="24"/>
          <w:szCs w:val="24"/>
        </w:rPr>
      </w:pPr>
    </w:p>
    <w:p w14:paraId="27896CA8" w14:textId="77777777" w:rsidR="004D4831" w:rsidRDefault="004D4831" w:rsidP="004D4831">
      <w:pPr>
        <w:spacing w:line="400" w:lineRule="exact"/>
        <w:ind w:left="435"/>
        <w:rPr>
          <w:sz w:val="24"/>
          <w:szCs w:val="24"/>
        </w:rPr>
      </w:pPr>
    </w:p>
    <w:p w14:paraId="5E1A20ED" w14:textId="77777777" w:rsidR="004D4831" w:rsidRDefault="004D4831" w:rsidP="004D4831">
      <w:pPr>
        <w:spacing w:line="400" w:lineRule="exact"/>
        <w:ind w:left="435"/>
        <w:rPr>
          <w:sz w:val="24"/>
          <w:szCs w:val="24"/>
        </w:rPr>
      </w:pPr>
    </w:p>
    <w:p w14:paraId="2B6E1145" w14:textId="77777777" w:rsidR="004D4831" w:rsidRDefault="004D4831" w:rsidP="004D4831">
      <w:pPr>
        <w:spacing w:line="400" w:lineRule="exact"/>
        <w:ind w:left="435"/>
        <w:rPr>
          <w:sz w:val="24"/>
          <w:szCs w:val="24"/>
        </w:rPr>
      </w:pPr>
    </w:p>
    <w:p w14:paraId="3899507E" w14:textId="77777777" w:rsidR="004D4831" w:rsidRDefault="004D4831" w:rsidP="004D4831">
      <w:pPr>
        <w:spacing w:line="400" w:lineRule="exact"/>
        <w:ind w:left="435"/>
        <w:rPr>
          <w:sz w:val="24"/>
          <w:szCs w:val="24"/>
        </w:rPr>
      </w:pPr>
    </w:p>
    <w:p w14:paraId="6CB1D61A" w14:textId="77777777" w:rsidR="004D4831" w:rsidRDefault="004D4831" w:rsidP="004D4831">
      <w:pPr>
        <w:spacing w:line="400" w:lineRule="exact"/>
        <w:ind w:left="435"/>
        <w:rPr>
          <w:sz w:val="24"/>
          <w:szCs w:val="24"/>
        </w:rPr>
      </w:pPr>
    </w:p>
    <w:p w14:paraId="7D6F8599" w14:textId="77777777" w:rsidR="004D4831" w:rsidRDefault="004D4831" w:rsidP="004D4831">
      <w:pPr>
        <w:spacing w:line="400" w:lineRule="exact"/>
        <w:ind w:left="435"/>
        <w:rPr>
          <w:sz w:val="24"/>
          <w:szCs w:val="24"/>
        </w:rPr>
      </w:pPr>
    </w:p>
    <w:p w14:paraId="3A653CFD" w14:textId="77777777" w:rsidR="004D4831" w:rsidRDefault="004D4831" w:rsidP="004D4831">
      <w:pPr>
        <w:spacing w:line="400" w:lineRule="exact"/>
        <w:ind w:left="435"/>
        <w:rPr>
          <w:sz w:val="24"/>
          <w:szCs w:val="24"/>
        </w:rPr>
      </w:pPr>
    </w:p>
    <w:p w14:paraId="58E179DE" w14:textId="77777777" w:rsidR="004D4831" w:rsidRDefault="004D4831" w:rsidP="004D4831">
      <w:pPr>
        <w:spacing w:line="400" w:lineRule="exact"/>
        <w:ind w:left="435"/>
        <w:rPr>
          <w:sz w:val="24"/>
          <w:szCs w:val="24"/>
        </w:rPr>
      </w:pPr>
    </w:p>
    <w:p w14:paraId="5D0D302F" w14:textId="77777777" w:rsidR="004D4831" w:rsidRDefault="004D4831" w:rsidP="004D4831">
      <w:pPr>
        <w:spacing w:line="400" w:lineRule="exact"/>
        <w:ind w:left="435"/>
        <w:rPr>
          <w:sz w:val="24"/>
          <w:szCs w:val="24"/>
        </w:rPr>
      </w:pPr>
    </w:p>
    <w:p w14:paraId="5DFE628C" w14:textId="77777777" w:rsidR="004D4831" w:rsidRDefault="004D4831" w:rsidP="004D4831">
      <w:pPr>
        <w:spacing w:line="400" w:lineRule="exact"/>
        <w:ind w:left="435"/>
        <w:rPr>
          <w:sz w:val="24"/>
          <w:szCs w:val="24"/>
        </w:rPr>
      </w:pPr>
    </w:p>
    <w:p w14:paraId="03178F25" w14:textId="77777777" w:rsidR="004D4831" w:rsidRDefault="004D4831" w:rsidP="004D4831">
      <w:pPr>
        <w:spacing w:line="400" w:lineRule="exact"/>
        <w:ind w:left="435"/>
        <w:rPr>
          <w:sz w:val="24"/>
          <w:szCs w:val="24"/>
        </w:rPr>
      </w:pPr>
    </w:p>
    <w:p w14:paraId="39DB42B4" w14:textId="77777777" w:rsidR="004D4831" w:rsidRDefault="004D4831" w:rsidP="004D4831">
      <w:pPr>
        <w:spacing w:line="400" w:lineRule="exact"/>
        <w:ind w:left="435"/>
        <w:rPr>
          <w:sz w:val="24"/>
          <w:szCs w:val="24"/>
        </w:rPr>
      </w:pPr>
    </w:p>
    <w:p w14:paraId="2B9AB914" w14:textId="77777777" w:rsidR="004D4831" w:rsidRDefault="004D4831" w:rsidP="004D4831">
      <w:pPr>
        <w:spacing w:line="400" w:lineRule="exact"/>
        <w:ind w:left="435"/>
        <w:rPr>
          <w:sz w:val="24"/>
          <w:szCs w:val="24"/>
        </w:rPr>
      </w:pPr>
    </w:p>
    <w:p w14:paraId="69BAFBE5" w14:textId="77777777" w:rsidR="004D4831" w:rsidRDefault="004D4831" w:rsidP="004D4831">
      <w:pPr>
        <w:spacing w:line="400" w:lineRule="exact"/>
        <w:ind w:left="435"/>
        <w:rPr>
          <w:sz w:val="24"/>
          <w:szCs w:val="24"/>
        </w:rPr>
      </w:pPr>
    </w:p>
    <w:p w14:paraId="455E72E8" w14:textId="77777777" w:rsidR="001407E9" w:rsidRDefault="001407E9" w:rsidP="004D4831">
      <w:pPr>
        <w:spacing w:line="400" w:lineRule="exact"/>
        <w:ind w:left="435"/>
        <w:rPr>
          <w:sz w:val="24"/>
          <w:szCs w:val="24"/>
        </w:rPr>
      </w:pPr>
    </w:p>
    <w:p w14:paraId="536B0BA4" w14:textId="77777777" w:rsidR="001407E9" w:rsidRDefault="001407E9" w:rsidP="004D4831">
      <w:pPr>
        <w:spacing w:line="400" w:lineRule="exact"/>
        <w:ind w:left="435"/>
        <w:rPr>
          <w:sz w:val="24"/>
          <w:szCs w:val="24"/>
        </w:rPr>
      </w:pPr>
    </w:p>
    <w:p w14:paraId="4CAA78DB" w14:textId="77777777" w:rsidR="001407E9" w:rsidRDefault="001407E9" w:rsidP="004D4831">
      <w:pPr>
        <w:spacing w:line="400" w:lineRule="exact"/>
        <w:ind w:left="435"/>
        <w:rPr>
          <w:sz w:val="24"/>
          <w:szCs w:val="24"/>
        </w:rPr>
      </w:pPr>
    </w:p>
    <w:p w14:paraId="42EB4113" w14:textId="77777777" w:rsidR="001407E9" w:rsidRDefault="001407E9" w:rsidP="004D4831">
      <w:pPr>
        <w:spacing w:line="400" w:lineRule="exact"/>
        <w:ind w:left="435"/>
        <w:rPr>
          <w:sz w:val="24"/>
          <w:szCs w:val="24"/>
        </w:rPr>
      </w:pPr>
    </w:p>
    <w:p w14:paraId="562C55BC" w14:textId="77777777" w:rsidR="001407E9" w:rsidRDefault="001407E9" w:rsidP="004D4831">
      <w:pPr>
        <w:spacing w:line="400" w:lineRule="exact"/>
        <w:ind w:left="435"/>
        <w:rPr>
          <w:sz w:val="24"/>
          <w:szCs w:val="24"/>
        </w:rPr>
      </w:pPr>
    </w:p>
    <w:p w14:paraId="7DE1F359" w14:textId="77777777" w:rsidR="004D4831" w:rsidRPr="004D4831" w:rsidRDefault="004D4831" w:rsidP="004D4831">
      <w:pPr>
        <w:pStyle w:val="a7"/>
        <w:numPr>
          <w:ilvl w:val="0"/>
          <w:numId w:val="1"/>
        </w:numPr>
        <w:spacing w:line="320" w:lineRule="exact"/>
        <w:ind w:leftChars="0"/>
        <w:rPr>
          <w:sz w:val="24"/>
          <w:szCs w:val="24"/>
        </w:rPr>
      </w:pPr>
      <w:r w:rsidRPr="004D4831">
        <w:rPr>
          <w:rFonts w:hint="eastAsia"/>
          <w:sz w:val="24"/>
          <w:szCs w:val="24"/>
        </w:rPr>
        <w:t>お電話にて検査予約日をご相談ください。</w:t>
      </w:r>
    </w:p>
    <w:p w14:paraId="6041864E" w14:textId="77777777" w:rsidR="004D4831" w:rsidRDefault="00FC4FC6" w:rsidP="004D4831">
      <w:pPr>
        <w:spacing w:line="320" w:lineRule="exact"/>
        <w:ind w:left="435"/>
        <w:rPr>
          <w:sz w:val="24"/>
          <w:szCs w:val="24"/>
        </w:rPr>
      </w:pPr>
      <w:r w:rsidRPr="00076638">
        <w:rPr>
          <w:rFonts w:hint="eastAsia"/>
          <w:b/>
          <w:sz w:val="24"/>
          <w:szCs w:val="24"/>
          <w:u w:val="single"/>
        </w:rPr>
        <w:t>PET</w:t>
      </w:r>
      <w:r w:rsidRPr="00076638">
        <w:rPr>
          <w:rFonts w:hint="eastAsia"/>
          <w:b/>
          <w:sz w:val="24"/>
          <w:szCs w:val="24"/>
          <w:u w:val="single"/>
        </w:rPr>
        <w:t xml:space="preserve">予約センター　</w:t>
      </w:r>
      <w:r w:rsidRPr="00076638">
        <w:rPr>
          <w:rFonts w:hint="eastAsia"/>
          <w:b/>
          <w:sz w:val="24"/>
          <w:szCs w:val="24"/>
          <w:u w:val="single"/>
        </w:rPr>
        <w:t>088</w:t>
      </w:r>
      <w:r w:rsidRPr="00076638">
        <w:rPr>
          <w:rFonts w:hint="eastAsia"/>
          <w:b/>
          <w:sz w:val="24"/>
          <w:szCs w:val="24"/>
          <w:u w:val="single"/>
        </w:rPr>
        <w:t>－</w:t>
      </w:r>
      <w:r w:rsidRPr="00076638">
        <w:rPr>
          <w:rFonts w:hint="eastAsia"/>
          <w:b/>
          <w:sz w:val="24"/>
          <w:szCs w:val="24"/>
          <w:u w:val="single"/>
        </w:rPr>
        <w:t>837</w:t>
      </w:r>
      <w:r w:rsidRPr="00076638">
        <w:rPr>
          <w:rFonts w:hint="eastAsia"/>
          <w:b/>
          <w:sz w:val="24"/>
          <w:szCs w:val="24"/>
          <w:u w:val="single"/>
        </w:rPr>
        <w:t>－</w:t>
      </w:r>
      <w:r w:rsidRPr="00076638">
        <w:rPr>
          <w:rFonts w:hint="eastAsia"/>
          <w:b/>
          <w:sz w:val="24"/>
          <w:szCs w:val="24"/>
          <w:u w:val="single"/>
        </w:rPr>
        <w:t>3870</w:t>
      </w:r>
      <w:r>
        <w:rPr>
          <w:rFonts w:hint="eastAsia"/>
          <w:sz w:val="24"/>
          <w:szCs w:val="24"/>
        </w:rPr>
        <w:t xml:space="preserve">　</w:t>
      </w:r>
      <w:r w:rsidR="004D4831">
        <w:rPr>
          <w:rFonts w:hint="eastAsia"/>
          <w:sz w:val="24"/>
          <w:szCs w:val="24"/>
        </w:rPr>
        <w:t>受付時間は</w:t>
      </w:r>
      <w:r w:rsidR="001A28B8" w:rsidRPr="0095223F">
        <w:rPr>
          <w:rFonts w:hint="eastAsia"/>
          <w:sz w:val="24"/>
          <w:szCs w:val="24"/>
        </w:rPr>
        <w:t>診療日</w:t>
      </w:r>
      <w:r w:rsidR="004D4831">
        <w:rPr>
          <w:rFonts w:hint="eastAsia"/>
          <w:sz w:val="24"/>
          <w:szCs w:val="24"/>
        </w:rPr>
        <w:t>の</w:t>
      </w:r>
      <w:r w:rsidR="00DD4240">
        <w:rPr>
          <w:rFonts w:hint="eastAsia"/>
          <w:sz w:val="24"/>
          <w:szCs w:val="24"/>
        </w:rPr>
        <w:t>8</w:t>
      </w:r>
      <w:r w:rsidR="004D4831">
        <w:rPr>
          <w:rFonts w:hint="eastAsia"/>
          <w:sz w:val="24"/>
          <w:szCs w:val="24"/>
        </w:rPr>
        <w:t>時</w:t>
      </w:r>
      <w:r w:rsidR="00DD4240">
        <w:rPr>
          <w:rFonts w:hint="eastAsia"/>
          <w:sz w:val="24"/>
          <w:szCs w:val="24"/>
        </w:rPr>
        <w:t>30</w:t>
      </w:r>
      <w:r w:rsidR="00DD4240">
        <w:rPr>
          <w:rFonts w:hint="eastAsia"/>
          <w:sz w:val="24"/>
          <w:szCs w:val="24"/>
        </w:rPr>
        <w:t>分</w:t>
      </w:r>
      <w:r w:rsidR="004D4831">
        <w:rPr>
          <w:rFonts w:hint="eastAsia"/>
          <w:sz w:val="24"/>
          <w:szCs w:val="24"/>
        </w:rPr>
        <w:t>から</w:t>
      </w:r>
      <w:r w:rsidR="004D4831">
        <w:rPr>
          <w:rFonts w:hint="eastAsia"/>
          <w:sz w:val="24"/>
          <w:szCs w:val="24"/>
        </w:rPr>
        <w:t>1</w:t>
      </w:r>
      <w:r w:rsidR="00DD4240">
        <w:rPr>
          <w:rFonts w:hint="eastAsia"/>
          <w:sz w:val="24"/>
          <w:szCs w:val="24"/>
        </w:rPr>
        <w:t>7</w:t>
      </w:r>
      <w:r w:rsidR="004D4831">
        <w:rPr>
          <w:rFonts w:hint="eastAsia"/>
          <w:sz w:val="24"/>
          <w:szCs w:val="24"/>
        </w:rPr>
        <w:t>時までです。</w:t>
      </w:r>
    </w:p>
    <w:p w14:paraId="4CCA4A9B" w14:textId="77777777" w:rsidR="00DC4CEC" w:rsidRPr="00413EBF" w:rsidRDefault="00DC4CEC" w:rsidP="004D4831">
      <w:pPr>
        <w:spacing w:line="320" w:lineRule="exact"/>
        <w:rPr>
          <w:color w:val="FF0000"/>
          <w:sz w:val="24"/>
          <w:szCs w:val="24"/>
        </w:rPr>
      </w:pPr>
      <w:r w:rsidRPr="00413EBF">
        <w:rPr>
          <w:rFonts w:hint="eastAsia"/>
          <w:color w:val="FF0000"/>
          <w:sz w:val="24"/>
          <w:szCs w:val="24"/>
        </w:rPr>
        <w:t>☆保険</w:t>
      </w:r>
      <w:r w:rsidR="004712C2" w:rsidRPr="00413EBF">
        <w:rPr>
          <w:rFonts w:hint="eastAsia"/>
          <w:color w:val="FF0000"/>
          <w:sz w:val="24"/>
          <w:szCs w:val="24"/>
        </w:rPr>
        <w:t>適用</w:t>
      </w:r>
      <w:r w:rsidRPr="00413EBF">
        <w:rPr>
          <w:rFonts w:hint="eastAsia"/>
          <w:color w:val="FF0000"/>
          <w:sz w:val="24"/>
          <w:szCs w:val="24"/>
        </w:rPr>
        <w:t>がない場合、あるいは現在までの臨床情報では保険診療対象外と判断した場合には</w:t>
      </w:r>
    </w:p>
    <w:p w14:paraId="079D0836" w14:textId="77777777" w:rsidR="00DC4CEC" w:rsidRDefault="001407E9" w:rsidP="004D4831">
      <w:pPr>
        <w:spacing w:line="320" w:lineRule="exact"/>
        <w:rPr>
          <w:color w:val="FF0000"/>
          <w:sz w:val="24"/>
          <w:szCs w:val="24"/>
        </w:rPr>
      </w:pPr>
      <w:r w:rsidRPr="00413EBF">
        <w:rPr>
          <w:rFonts w:hint="eastAsia"/>
          <w:color w:val="FF0000"/>
          <w:sz w:val="24"/>
          <w:szCs w:val="24"/>
        </w:rPr>
        <w:t xml:space="preserve">　仮予約後においても</w:t>
      </w:r>
      <w:r w:rsidR="00DC4CEC" w:rsidRPr="00413EBF">
        <w:rPr>
          <w:rFonts w:hint="eastAsia"/>
          <w:color w:val="FF0000"/>
          <w:sz w:val="24"/>
          <w:szCs w:val="24"/>
        </w:rPr>
        <w:t>検査をお断りすること</w:t>
      </w:r>
      <w:r w:rsidRPr="00413EBF">
        <w:rPr>
          <w:rFonts w:hint="eastAsia"/>
          <w:color w:val="FF0000"/>
          <w:sz w:val="24"/>
          <w:szCs w:val="24"/>
        </w:rPr>
        <w:t>が</w:t>
      </w:r>
      <w:r w:rsidR="00DC4CEC" w:rsidRPr="00413EBF">
        <w:rPr>
          <w:rFonts w:hint="eastAsia"/>
          <w:color w:val="FF0000"/>
          <w:sz w:val="24"/>
          <w:szCs w:val="24"/>
        </w:rPr>
        <w:t>あります。</w:t>
      </w:r>
    </w:p>
    <w:p w14:paraId="2E50A24F" w14:textId="77777777" w:rsidR="009F33B8" w:rsidRDefault="009F33B8" w:rsidP="004D4831">
      <w:pPr>
        <w:spacing w:line="320" w:lineRule="exact"/>
        <w:rPr>
          <w:color w:val="FF0000"/>
          <w:sz w:val="24"/>
          <w:szCs w:val="24"/>
        </w:rPr>
      </w:pPr>
    </w:p>
    <w:p w14:paraId="666F8E5C" w14:textId="77777777" w:rsidR="009F33B8" w:rsidRPr="002A557B" w:rsidRDefault="009F33B8" w:rsidP="009F33B8">
      <w:pPr>
        <w:pStyle w:val="a7"/>
        <w:numPr>
          <w:ilvl w:val="0"/>
          <w:numId w:val="1"/>
        </w:numPr>
        <w:spacing w:line="320" w:lineRule="exact"/>
        <w:ind w:leftChars="0"/>
        <w:rPr>
          <w:color w:val="000000" w:themeColor="text1"/>
          <w:sz w:val="24"/>
          <w:szCs w:val="24"/>
        </w:rPr>
      </w:pPr>
      <w:r w:rsidRPr="002A557B">
        <w:rPr>
          <w:rFonts w:hint="eastAsia"/>
          <w:color w:val="000000" w:themeColor="text1"/>
          <w:sz w:val="24"/>
          <w:szCs w:val="24"/>
        </w:rPr>
        <w:t>検査当日にご持参頂くもの</w:t>
      </w:r>
    </w:p>
    <w:p w14:paraId="60B53B35" w14:textId="77777777" w:rsidR="00104BD3" w:rsidRPr="002A557B" w:rsidRDefault="00104BD3" w:rsidP="00104BD3">
      <w:pPr>
        <w:spacing w:line="320" w:lineRule="exact"/>
        <w:ind w:left="435"/>
        <w:rPr>
          <w:rFonts w:asciiTheme="minorEastAsia" w:hAnsiTheme="minorEastAsia"/>
          <w:color w:val="000000" w:themeColor="text1"/>
          <w:sz w:val="24"/>
          <w:szCs w:val="24"/>
        </w:rPr>
      </w:pPr>
      <w:r w:rsidRPr="002A557B">
        <w:rPr>
          <w:rFonts w:asciiTheme="minorEastAsia" w:hAnsiTheme="minorEastAsia" w:hint="eastAsia"/>
          <w:color w:val="000000" w:themeColor="text1"/>
          <w:sz w:val="24"/>
          <w:szCs w:val="24"/>
        </w:rPr>
        <w:t>□健康保険証並びに各種受給者証</w:t>
      </w:r>
    </w:p>
    <w:p w14:paraId="23AD4DA7" w14:textId="77777777" w:rsidR="00104BD3" w:rsidRPr="002A557B" w:rsidRDefault="00104BD3" w:rsidP="00104BD3">
      <w:pPr>
        <w:spacing w:line="320" w:lineRule="exact"/>
        <w:ind w:left="435"/>
        <w:rPr>
          <w:rFonts w:asciiTheme="minorEastAsia" w:hAnsiTheme="minorEastAsia"/>
          <w:color w:val="000000" w:themeColor="text1"/>
          <w:sz w:val="24"/>
          <w:szCs w:val="24"/>
        </w:rPr>
      </w:pPr>
      <w:r w:rsidRPr="002A557B">
        <w:rPr>
          <w:rFonts w:asciiTheme="minorEastAsia" w:hAnsiTheme="minorEastAsia" w:hint="eastAsia"/>
          <w:color w:val="000000" w:themeColor="text1"/>
          <w:sz w:val="24"/>
          <w:szCs w:val="24"/>
        </w:rPr>
        <w:t>□検査料金　（保険の種類による。3割負担で25,000～35,000円程度）</w:t>
      </w:r>
    </w:p>
    <w:p w14:paraId="4A88BAA3" w14:textId="77777777" w:rsidR="00104BD3" w:rsidRPr="002A557B" w:rsidRDefault="00104BD3" w:rsidP="00104BD3">
      <w:pPr>
        <w:spacing w:line="320" w:lineRule="exact"/>
        <w:ind w:left="435" w:right="280" w:firstLineChars="100" w:firstLine="240"/>
        <w:jc w:val="left"/>
        <w:rPr>
          <w:rFonts w:asciiTheme="minorEastAsia" w:hAnsiTheme="minorEastAsia"/>
          <w:color w:val="000000" w:themeColor="text1"/>
          <w:sz w:val="24"/>
          <w:szCs w:val="24"/>
        </w:rPr>
      </w:pPr>
      <w:r w:rsidRPr="002A557B">
        <w:rPr>
          <w:rFonts w:asciiTheme="minorEastAsia" w:hAnsiTheme="minorEastAsia" w:hint="eastAsia"/>
          <w:color w:val="000000" w:themeColor="text1"/>
          <w:sz w:val="24"/>
          <w:szCs w:val="24"/>
        </w:rPr>
        <w:t>貴院入院中の方を除く</w:t>
      </w:r>
    </w:p>
    <w:p w14:paraId="7A6CD72D" w14:textId="77777777" w:rsidR="00104BD3" w:rsidRPr="002A557B" w:rsidRDefault="00104BD3" w:rsidP="00104BD3">
      <w:pPr>
        <w:spacing w:line="320" w:lineRule="exact"/>
        <w:ind w:left="435"/>
        <w:rPr>
          <w:rFonts w:asciiTheme="minorEastAsia" w:hAnsiTheme="minorEastAsia"/>
          <w:color w:val="000000" w:themeColor="text1"/>
          <w:sz w:val="24"/>
          <w:szCs w:val="24"/>
        </w:rPr>
      </w:pPr>
      <w:r w:rsidRPr="002A557B">
        <w:rPr>
          <w:rFonts w:asciiTheme="minorEastAsia" w:hAnsiTheme="minorEastAsia" w:hint="eastAsia"/>
          <w:color w:val="000000" w:themeColor="text1"/>
          <w:sz w:val="24"/>
          <w:szCs w:val="24"/>
        </w:rPr>
        <w:t>□診断情報提供書　（原本をお持ちください）</w:t>
      </w:r>
    </w:p>
    <w:p w14:paraId="3C87E2FE" w14:textId="77777777" w:rsidR="00104BD3" w:rsidRPr="002A557B" w:rsidRDefault="00104BD3" w:rsidP="00104BD3">
      <w:pPr>
        <w:spacing w:line="320" w:lineRule="exact"/>
        <w:ind w:left="435"/>
        <w:rPr>
          <w:rFonts w:asciiTheme="minorEastAsia" w:hAnsiTheme="minorEastAsia"/>
          <w:color w:val="000000" w:themeColor="text1"/>
          <w:sz w:val="24"/>
          <w:szCs w:val="24"/>
        </w:rPr>
      </w:pPr>
      <w:r w:rsidRPr="002A557B">
        <w:rPr>
          <w:rFonts w:asciiTheme="minorEastAsia" w:hAnsiTheme="minorEastAsia" w:hint="eastAsia"/>
          <w:color w:val="000000" w:themeColor="text1"/>
          <w:sz w:val="24"/>
          <w:szCs w:val="24"/>
        </w:rPr>
        <w:t>□検査説明・同意書＜当院提出用＞</w:t>
      </w:r>
    </w:p>
    <w:p w14:paraId="441BF7AD" w14:textId="77777777" w:rsidR="00104BD3" w:rsidRPr="002A557B" w:rsidRDefault="00104BD3" w:rsidP="00104BD3">
      <w:pPr>
        <w:spacing w:line="320" w:lineRule="exact"/>
        <w:ind w:left="435"/>
        <w:rPr>
          <w:rFonts w:asciiTheme="minorEastAsia" w:hAnsiTheme="minorEastAsia"/>
          <w:color w:val="000000" w:themeColor="text1"/>
          <w:sz w:val="24"/>
          <w:szCs w:val="24"/>
        </w:rPr>
      </w:pPr>
      <w:r w:rsidRPr="002A557B">
        <w:rPr>
          <w:rFonts w:asciiTheme="minorEastAsia" w:hAnsiTheme="minorEastAsia" w:hint="eastAsia"/>
          <w:color w:val="000000" w:themeColor="text1"/>
          <w:sz w:val="24"/>
          <w:szCs w:val="24"/>
        </w:rPr>
        <w:t>□</w:t>
      </w:r>
      <w:r w:rsidRPr="00622BD6">
        <w:rPr>
          <w:rFonts w:asciiTheme="minorEastAsia" w:hAnsiTheme="minorEastAsia" w:hint="eastAsia"/>
          <w:color w:val="FF0000"/>
          <w:sz w:val="24"/>
          <w:szCs w:val="24"/>
        </w:rPr>
        <w:t>検査</w:t>
      </w:r>
      <w:r w:rsidR="00622BD6" w:rsidRPr="00622BD6">
        <w:rPr>
          <w:rFonts w:asciiTheme="minorEastAsia" w:hAnsiTheme="minorEastAsia" w:hint="eastAsia"/>
          <w:color w:val="FF0000"/>
          <w:sz w:val="24"/>
          <w:szCs w:val="24"/>
        </w:rPr>
        <w:t>日</w:t>
      </w:r>
      <w:r w:rsidR="00622BD6" w:rsidRPr="00622BD6">
        <w:rPr>
          <w:rFonts w:asciiTheme="minorEastAsia" w:hAnsiTheme="minorEastAsia"/>
          <w:color w:val="FF0000"/>
          <w:sz w:val="24"/>
          <w:szCs w:val="24"/>
        </w:rPr>
        <w:t>直近３ヶ月</w:t>
      </w:r>
      <w:r w:rsidRPr="00622BD6">
        <w:rPr>
          <w:rFonts w:asciiTheme="minorEastAsia" w:hAnsiTheme="minorEastAsia" w:hint="eastAsia"/>
          <w:color w:val="FF0000"/>
          <w:sz w:val="24"/>
          <w:szCs w:val="24"/>
        </w:rPr>
        <w:t>までのCT・MRI画像データ(CDまたはDVD)</w:t>
      </w:r>
      <w:r w:rsidRPr="002A557B">
        <w:rPr>
          <w:rFonts w:asciiTheme="minorEastAsia" w:hAnsiTheme="minorEastAsia" w:hint="eastAsia"/>
          <w:color w:val="000000" w:themeColor="text1"/>
          <w:sz w:val="24"/>
          <w:szCs w:val="24"/>
        </w:rPr>
        <w:t xml:space="preserve">　</w:t>
      </w:r>
    </w:p>
    <w:p w14:paraId="7FF973AC" w14:textId="77777777" w:rsidR="00104BD3" w:rsidRPr="002A557B" w:rsidRDefault="00104BD3" w:rsidP="00104BD3">
      <w:pPr>
        <w:spacing w:line="320" w:lineRule="exact"/>
        <w:ind w:left="435" w:firstLineChars="300" w:firstLine="720"/>
        <w:jc w:val="right"/>
        <w:rPr>
          <w:rFonts w:asciiTheme="minorEastAsia" w:hAnsiTheme="minorEastAsia"/>
          <w:color w:val="000000" w:themeColor="text1"/>
          <w:sz w:val="24"/>
          <w:szCs w:val="24"/>
        </w:rPr>
      </w:pPr>
      <w:r w:rsidRPr="002A557B">
        <w:rPr>
          <w:rFonts w:asciiTheme="minorEastAsia" w:hAnsiTheme="minorEastAsia" w:hint="eastAsia"/>
          <w:color w:val="000000" w:themeColor="text1"/>
          <w:sz w:val="24"/>
          <w:szCs w:val="24"/>
        </w:rPr>
        <w:t>【フィルムはご遠慮ください】</w:t>
      </w:r>
    </w:p>
    <w:p w14:paraId="1FD786CC" w14:textId="77777777" w:rsidR="009F33B8" w:rsidRDefault="009F33B8" w:rsidP="009F33B8">
      <w:pPr>
        <w:pStyle w:val="a7"/>
        <w:numPr>
          <w:ilvl w:val="0"/>
          <w:numId w:val="1"/>
        </w:numPr>
        <w:spacing w:line="320" w:lineRule="exact"/>
        <w:ind w:leftChars="0"/>
        <w:rPr>
          <w:sz w:val="24"/>
          <w:szCs w:val="24"/>
        </w:rPr>
      </w:pPr>
      <w:r>
        <w:rPr>
          <w:rFonts w:hint="eastAsia"/>
          <w:sz w:val="24"/>
          <w:szCs w:val="24"/>
        </w:rPr>
        <w:t>注意事項</w:t>
      </w:r>
    </w:p>
    <w:p w14:paraId="2A5AF695" w14:textId="77777777" w:rsidR="009F33B8" w:rsidRDefault="009F33B8" w:rsidP="009F33B8">
      <w:pPr>
        <w:spacing w:line="320" w:lineRule="exact"/>
        <w:ind w:left="435"/>
        <w:rPr>
          <w:sz w:val="24"/>
          <w:szCs w:val="24"/>
        </w:rPr>
      </w:pPr>
      <w:r>
        <w:rPr>
          <w:rFonts w:hint="eastAsia"/>
          <w:sz w:val="24"/>
          <w:szCs w:val="24"/>
        </w:rPr>
        <w:t>・検査</w:t>
      </w:r>
      <w:r>
        <w:rPr>
          <w:rFonts w:hint="eastAsia"/>
          <w:sz w:val="24"/>
          <w:szCs w:val="24"/>
        </w:rPr>
        <w:t>1</w:t>
      </w:r>
      <w:r w:rsidR="00D207C3">
        <w:rPr>
          <w:rFonts w:hint="eastAsia"/>
          <w:sz w:val="24"/>
          <w:szCs w:val="24"/>
        </w:rPr>
        <w:t>週間以内にバリウム検査をされた方は、</w:t>
      </w:r>
      <w:r w:rsidR="00D71A66">
        <w:rPr>
          <w:rFonts w:hint="eastAsia"/>
          <w:sz w:val="24"/>
          <w:szCs w:val="24"/>
        </w:rPr>
        <w:t>PET/</w:t>
      </w:r>
      <w:r w:rsidR="00D207C3">
        <w:rPr>
          <w:rFonts w:hint="eastAsia"/>
          <w:sz w:val="24"/>
          <w:szCs w:val="24"/>
        </w:rPr>
        <w:t>CT</w:t>
      </w:r>
      <w:r w:rsidR="00D207C3">
        <w:rPr>
          <w:rFonts w:hint="eastAsia"/>
          <w:sz w:val="24"/>
          <w:szCs w:val="24"/>
        </w:rPr>
        <w:t>検査をおこなえません</w:t>
      </w:r>
    </w:p>
    <w:p w14:paraId="7EB28DFD" w14:textId="77777777" w:rsidR="009F33B8" w:rsidRDefault="00D207C3" w:rsidP="009F33B8">
      <w:pPr>
        <w:spacing w:line="320" w:lineRule="exact"/>
        <w:ind w:left="435"/>
        <w:rPr>
          <w:sz w:val="24"/>
          <w:szCs w:val="24"/>
        </w:rPr>
      </w:pPr>
      <w:r>
        <w:rPr>
          <w:rFonts w:hint="eastAsia"/>
          <w:sz w:val="24"/>
          <w:szCs w:val="24"/>
        </w:rPr>
        <w:t>・受付時間を必ずお守り下さい</w:t>
      </w:r>
    </w:p>
    <w:p w14:paraId="22FE1747" w14:textId="77777777" w:rsidR="003C522E" w:rsidRPr="009A7E88" w:rsidRDefault="003C522E" w:rsidP="003C522E">
      <w:pPr>
        <w:spacing w:line="360" w:lineRule="exact"/>
        <w:ind w:firstLineChars="200" w:firstLine="480"/>
        <w:rPr>
          <w:rFonts w:asciiTheme="minorEastAsia" w:hAnsiTheme="minorEastAsia"/>
          <w:sz w:val="32"/>
          <w:szCs w:val="32"/>
        </w:rPr>
      </w:pPr>
      <w:r w:rsidRPr="009A7E88">
        <w:rPr>
          <w:rFonts w:asciiTheme="minorEastAsia" w:hAnsiTheme="minorEastAsia" w:hint="eastAsia"/>
          <w:sz w:val="24"/>
          <w:szCs w:val="24"/>
        </w:rPr>
        <w:t>・お返事は後日郵送させて頂きます。画像データ(DVD)は、当日お渡しすることもできます。</w:t>
      </w:r>
    </w:p>
    <w:p w14:paraId="08CFB5B8" w14:textId="77777777" w:rsidR="00EA02FC" w:rsidRPr="00AE56C0" w:rsidRDefault="00EA02FC" w:rsidP="00EA02FC">
      <w:pPr>
        <w:widowControl/>
        <w:jc w:val="left"/>
        <w:rPr>
          <w:rFonts w:ascii="ＭＳ Ｐゴシック" w:eastAsia="ＭＳ Ｐゴシック" w:hAnsi="ＭＳ Ｐゴシック" w:cs="Times New Roman"/>
          <w:sz w:val="20"/>
          <w:szCs w:val="20"/>
        </w:rPr>
      </w:pPr>
      <w:r>
        <w:rPr>
          <w:rFonts w:hint="eastAsia"/>
          <w:sz w:val="22"/>
        </w:rPr>
        <w:lastRenderedPageBreak/>
        <w:t>医療機関用＜</w:t>
      </w:r>
      <w:r>
        <w:rPr>
          <w:rFonts w:hint="eastAsia"/>
          <w:sz w:val="22"/>
        </w:rPr>
        <w:t>2</w:t>
      </w:r>
      <w:r>
        <w:rPr>
          <w:rFonts w:hint="eastAsia"/>
          <w:sz w:val="22"/>
        </w:rPr>
        <w:t xml:space="preserve">枚目＞　　　　　　　　　　　　　　　　　　　　　　　　　　　　　　</w:t>
      </w:r>
    </w:p>
    <w:p w14:paraId="237B0CCB" w14:textId="77777777" w:rsidR="00EA02FC" w:rsidRPr="00AE56C0" w:rsidRDefault="00EA02FC" w:rsidP="00EA02FC">
      <w:pPr>
        <w:jc w:val="center"/>
        <w:rPr>
          <w:rFonts w:ascii="ＭＳ Ｐゴシック" w:eastAsia="ＭＳ Ｐゴシック" w:hAnsi="ＭＳ Ｐゴシック" w:cs="Times New Roman"/>
          <w:b/>
          <w:sz w:val="24"/>
          <w:szCs w:val="24"/>
        </w:rPr>
      </w:pPr>
      <w:r w:rsidRPr="00AE56C0">
        <w:rPr>
          <w:rFonts w:ascii="ＭＳ Ｐゴシック" w:eastAsia="ＭＳ Ｐゴシック" w:hAnsi="ＭＳ Ｐゴシック" w:cs="Times New Roman" w:hint="eastAsia"/>
          <w:b/>
          <w:sz w:val="40"/>
          <w:szCs w:val="40"/>
        </w:rPr>
        <w:t>ＰＥＴ</w:t>
      </w:r>
      <w:r>
        <w:rPr>
          <w:rFonts w:ascii="ＭＳ Ｐゴシック" w:eastAsia="ＭＳ Ｐゴシック" w:hAnsi="ＭＳ Ｐゴシック" w:cs="Times New Roman" w:hint="eastAsia"/>
          <w:b/>
          <w:sz w:val="40"/>
          <w:szCs w:val="40"/>
        </w:rPr>
        <w:t>/</w:t>
      </w:r>
      <w:r w:rsidRPr="00AE56C0">
        <w:rPr>
          <w:rFonts w:ascii="ＭＳ Ｐゴシック" w:eastAsia="ＭＳ Ｐゴシック" w:hAnsi="ＭＳ Ｐゴシック" w:cs="Times New Roman" w:hint="eastAsia"/>
          <w:b/>
          <w:sz w:val="40"/>
          <w:szCs w:val="40"/>
        </w:rPr>
        <w:t>ＣＴ検査診療情報提供書</w:t>
      </w:r>
      <w:r w:rsidRPr="00AE56C0">
        <w:rPr>
          <w:rFonts w:ascii="ＭＳ Ｐゴシック" w:eastAsia="ＭＳ Ｐゴシック" w:hAnsi="ＭＳ Ｐゴシック" w:cs="Times New Roman" w:hint="eastAsia"/>
          <w:b/>
          <w:sz w:val="44"/>
          <w:szCs w:val="44"/>
        </w:rPr>
        <w:t xml:space="preserve">　</w:t>
      </w:r>
      <w:r w:rsidRPr="00AE56C0">
        <w:rPr>
          <w:rFonts w:ascii="ＭＳ Ｐゴシック" w:eastAsia="ＭＳ Ｐゴシック" w:hAnsi="ＭＳ Ｐゴシック" w:cs="Times New Roman" w:hint="eastAsia"/>
          <w:b/>
          <w:sz w:val="24"/>
          <w:szCs w:val="24"/>
        </w:rPr>
        <w:t>（主治医記載）</w:t>
      </w:r>
    </w:p>
    <w:p w14:paraId="42A67D05" w14:textId="77777777" w:rsidR="00EA02FC" w:rsidRPr="000D70A0" w:rsidRDefault="00EA02FC" w:rsidP="00EA02FC">
      <w:pPr>
        <w:spacing w:line="260" w:lineRule="exact"/>
        <w:ind w:firstLineChars="2439" w:firstLine="5122"/>
        <w:jc w:val="left"/>
        <w:rPr>
          <w:rFonts w:ascii="ＭＳ ゴシック" w:eastAsia="ＭＳ ゴシック" w:hAnsi="ＭＳ ゴシック" w:cs="Times New Roman"/>
          <w:b/>
          <w:szCs w:val="21"/>
        </w:rPr>
      </w:pPr>
      <w:r w:rsidRPr="000D70A0">
        <w:rPr>
          <w:rFonts w:ascii="ＭＳ ゴシック" w:eastAsia="ＭＳ ゴシック" w:hAnsi="ＭＳ ゴシック" w:cs="Times New Roman" w:hint="eastAsia"/>
          <w:bCs/>
          <w:szCs w:val="21"/>
        </w:rPr>
        <w:t>紹介元医療</w:t>
      </w:r>
      <w:r>
        <w:rPr>
          <w:rFonts w:ascii="ＭＳ ゴシック" w:eastAsia="ＭＳ ゴシック" w:hAnsi="ＭＳ ゴシック" w:cs="Times New Roman" w:hint="eastAsia"/>
          <w:bCs/>
          <w:szCs w:val="21"/>
        </w:rPr>
        <w:t>機関</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2891"/>
        <w:gridCol w:w="269"/>
        <w:gridCol w:w="1266"/>
        <w:gridCol w:w="4543"/>
      </w:tblGrid>
      <w:tr w:rsidR="00EA02FC" w:rsidRPr="000D70A0" w14:paraId="6CC26485" w14:textId="77777777" w:rsidTr="00EA02FC">
        <w:trPr>
          <w:trHeight w:val="367"/>
        </w:trPr>
        <w:tc>
          <w:tcPr>
            <w:tcW w:w="1912" w:type="dxa"/>
            <w:shd w:val="clear" w:color="auto" w:fill="auto"/>
            <w:vAlign w:val="center"/>
          </w:tcPr>
          <w:p w14:paraId="08170847" w14:textId="77777777" w:rsidR="00EA02FC" w:rsidRPr="000D70A0" w:rsidRDefault="00EA02FC" w:rsidP="003216E0">
            <w:pPr>
              <w:ind w:rightChars="-33" w:right="-69"/>
              <w:jc w:val="distribute"/>
              <w:rPr>
                <w:rFonts w:ascii="ＭＳ ゴシック" w:eastAsia="ＭＳ ゴシック" w:hAnsi="ＭＳ ゴシック" w:cs="Times New Roman"/>
                <w:sz w:val="20"/>
                <w:szCs w:val="20"/>
              </w:rPr>
            </w:pPr>
            <w:r w:rsidRPr="000D70A0">
              <w:rPr>
                <w:rFonts w:ascii="ＭＳ ゴシック" w:eastAsia="ＭＳ ゴシック" w:hAnsi="ＭＳ ゴシック" w:cs="Times New Roman" w:hint="eastAsia"/>
                <w:sz w:val="20"/>
                <w:szCs w:val="20"/>
              </w:rPr>
              <w:t>区分（検査当日）</w:t>
            </w:r>
          </w:p>
        </w:tc>
        <w:tc>
          <w:tcPr>
            <w:tcW w:w="2891" w:type="dxa"/>
            <w:shd w:val="clear" w:color="auto" w:fill="auto"/>
          </w:tcPr>
          <w:p w14:paraId="76A54F00" w14:textId="77777777" w:rsidR="00EA02FC" w:rsidRPr="000D70A0" w:rsidRDefault="00EA02FC" w:rsidP="003216E0">
            <w:pPr>
              <w:ind w:firstLineChars="90" w:firstLine="180"/>
              <w:jc w:val="left"/>
              <w:rPr>
                <w:rFonts w:ascii="ＭＳ ゴシック" w:eastAsia="ＭＳ ゴシック" w:hAnsi="ＭＳ ゴシック" w:cs="Times New Roman"/>
                <w:sz w:val="20"/>
                <w:szCs w:val="20"/>
              </w:rPr>
            </w:pPr>
            <w:r w:rsidRPr="000D70A0">
              <w:rPr>
                <w:rFonts w:ascii="ＭＳ ゴシック" w:eastAsia="ＭＳ ゴシック" w:hAnsi="ＭＳ ゴシック" w:cs="Times New Roman"/>
                <w:sz w:val="20"/>
                <w:szCs w:val="20"/>
                <w:bdr w:val="single" w:sz="4" w:space="0" w:color="auto"/>
              </w:rPr>
              <w:object w:dxaOrig="225" w:dyaOrig="225" w14:anchorId="28CCB94E">
                <v:shape id="_x0000_i1084" type="#_x0000_t75" style="width:9.65pt;height:9.65pt" o:ole="">
                  <v:imagedata r:id="rId8" o:title=""/>
                </v:shape>
                <w:control r:id="rId9" w:name="CheckBox23931" w:shapeid="_x0000_i1084"/>
              </w:object>
            </w:r>
            <w:r w:rsidRPr="000D70A0">
              <w:rPr>
                <w:rFonts w:ascii="ＭＳ ゴシック" w:eastAsia="ＭＳ ゴシック" w:hAnsi="ＭＳ ゴシック" w:cs="Times New Roman" w:hint="eastAsia"/>
                <w:sz w:val="20"/>
                <w:szCs w:val="20"/>
              </w:rPr>
              <w:t xml:space="preserve">　外来　</w:t>
            </w:r>
            <w:r w:rsidRPr="000D70A0">
              <w:rPr>
                <w:rFonts w:ascii="ＭＳ ゴシック" w:eastAsia="ＭＳ ゴシック" w:hAnsi="ＭＳ ゴシック" w:cs="Times New Roman"/>
                <w:sz w:val="20"/>
                <w:szCs w:val="20"/>
                <w:bdr w:val="single" w:sz="4" w:space="0" w:color="auto"/>
              </w:rPr>
              <w:object w:dxaOrig="225" w:dyaOrig="225" w14:anchorId="50EDAACB">
                <v:shape id="_x0000_i1086" type="#_x0000_t75" style="width:9.65pt;height:9.65pt" o:ole="">
                  <v:imagedata r:id="rId8" o:title=""/>
                </v:shape>
                <w:control r:id="rId10" w:name="CheckBox239316" w:shapeid="_x0000_i1086"/>
              </w:object>
            </w:r>
            <w:r w:rsidRPr="000D70A0">
              <w:rPr>
                <w:rFonts w:ascii="ＭＳ ゴシック" w:eastAsia="ＭＳ ゴシック" w:hAnsi="ＭＳ ゴシック" w:cs="Times New Roman" w:hint="eastAsia"/>
                <w:sz w:val="20"/>
                <w:szCs w:val="20"/>
              </w:rPr>
              <w:t xml:space="preserve">　貴院入院</w:t>
            </w:r>
            <w:r w:rsidRPr="000D70A0">
              <w:rPr>
                <w:rFonts w:ascii="ＭＳ ゴシック" w:eastAsia="ＭＳ ゴシック" w:hAnsi="ＭＳ ゴシック" w:cs="Times New Roman" w:hint="eastAsia"/>
                <w:sz w:val="20"/>
                <w:szCs w:val="20"/>
                <w:bdr w:val="single" w:sz="4" w:space="0" w:color="auto"/>
              </w:rPr>
              <w:t xml:space="preserve">　</w:t>
            </w:r>
          </w:p>
        </w:tc>
        <w:tc>
          <w:tcPr>
            <w:tcW w:w="269" w:type="dxa"/>
            <w:tcBorders>
              <w:top w:val="nil"/>
              <w:bottom w:val="nil"/>
              <w:right w:val="nil"/>
            </w:tcBorders>
            <w:shd w:val="clear" w:color="auto" w:fill="auto"/>
          </w:tcPr>
          <w:p w14:paraId="3ED4B095" w14:textId="77777777" w:rsidR="00EA02FC" w:rsidRPr="000D70A0" w:rsidRDefault="00EA02FC" w:rsidP="003216E0">
            <w:pPr>
              <w:widowControl/>
              <w:jc w:val="left"/>
            </w:pPr>
          </w:p>
        </w:tc>
        <w:tc>
          <w:tcPr>
            <w:tcW w:w="1266" w:type="dxa"/>
            <w:tcBorders>
              <w:top w:val="nil"/>
              <w:left w:val="nil"/>
              <w:bottom w:val="nil"/>
              <w:right w:val="nil"/>
            </w:tcBorders>
            <w:shd w:val="clear" w:color="auto" w:fill="auto"/>
          </w:tcPr>
          <w:p w14:paraId="00870818" w14:textId="77777777" w:rsidR="00EA02FC" w:rsidRPr="00796B47" w:rsidRDefault="00EA02FC" w:rsidP="003216E0">
            <w:pPr>
              <w:widowControl/>
              <w:jc w:val="center"/>
              <w:rPr>
                <w:sz w:val="18"/>
                <w:szCs w:val="18"/>
              </w:rPr>
            </w:pPr>
            <w:r w:rsidRPr="00EA02FC">
              <w:rPr>
                <w:rFonts w:ascii="ＭＳ Ｐゴシック" w:eastAsia="ＭＳ Ｐゴシック" w:hAnsi="ＭＳ Ｐゴシック" w:cs="Times New Roman" w:hint="eastAsia"/>
                <w:bCs/>
                <w:spacing w:val="90"/>
                <w:kern w:val="0"/>
                <w:sz w:val="18"/>
                <w:szCs w:val="18"/>
                <w:fitText w:val="900" w:id="1434737920"/>
              </w:rPr>
              <w:t>所在</w:t>
            </w:r>
            <w:r w:rsidRPr="00EA02FC">
              <w:rPr>
                <w:rFonts w:ascii="ＭＳ Ｐゴシック" w:eastAsia="ＭＳ Ｐゴシック" w:hAnsi="ＭＳ Ｐゴシック" w:cs="Times New Roman" w:hint="eastAsia"/>
                <w:bCs/>
                <w:kern w:val="0"/>
                <w:sz w:val="18"/>
                <w:szCs w:val="18"/>
                <w:fitText w:val="900" w:id="1434737920"/>
              </w:rPr>
              <w:t>地</w:t>
            </w:r>
          </w:p>
        </w:tc>
        <w:tc>
          <w:tcPr>
            <w:tcW w:w="4543" w:type="dxa"/>
            <w:tcBorders>
              <w:top w:val="nil"/>
              <w:left w:val="nil"/>
              <w:bottom w:val="nil"/>
              <w:right w:val="nil"/>
            </w:tcBorders>
            <w:shd w:val="clear" w:color="auto" w:fill="auto"/>
          </w:tcPr>
          <w:p w14:paraId="574E2A87" w14:textId="77777777" w:rsidR="00EA02FC" w:rsidRPr="000D70A0" w:rsidRDefault="00EA02FC" w:rsidP="003216E0">
            <w:pPr>
              <w:ind w:left="42"/>
              <w:jc w:val="left"/>
            </w:pPr>
            <w:r>
              <w:rPr>
                <w:rFonts w:ascii="ＭＳ ゴシック" w:eastAsia="ＭＳ ゴシック" w:hAnsi="ＭＳ ゴシック" w:cs="Times New Roman" w:hint="eastAsia"/>
                <w:bCs/>
                <w:szCs w:val="21"/>
              </w:rPr>
              <w:t xml:space="preserve">〒    -     </w:t>
            </w:r>
          </w:p>
        </w:tc>
      </w:tr>
      <w:tr w:rsidR="00EA02FC" w:rsidRPr="000D70A0" w14:paraId="3C9AE4AF" w14:textId="77777777" w:rsidTr="00EA02FC">
        <w:trPr>
          <w:trHeight w:val="316"/>
        </w:trPr>
        <w:tc>
          <w:tcPr>
            <w:tcW w:w="1912" w:type="dxa"/>
            <w:shd w:val="clear" w:color="auto" w:fill="auto"/>
            <w:vAlign w:val="center"/>
          </w:tcPr>
          <w:p w14:paraId="789721B2" w14:textId="77777777" w:rsidR="00EA02FC" w:rsidRPr="000D70A0" w:rsidRDefault="00EA02FC" w:rsidP="003216E0">
            <w:pPr>
              <w:ind w:rightChars="-33" w:right="-69"/>
              <w:jc w:val="distribute"/>
              <w:rPr>
                <w:rFonts w:ascii="ＭＳ ゴシック" w:eastAsia="ＭＳ ゴシック" w:hAnsi="ＭＳ ゴシック" w:cs="Times New Roman"/>
                <w:sz w:val="20"/>
                <w:szCs w:val="20"/>
              </w:rPr>
            </w:pPr>
            <w:r w:rsidRPr="000D70A0">
              <w:rPr>
                <w:rFonts w:ascii="ＭＳ ゴシック" w:eastAsia="ＭＳ ゴシック" w:hAnsi="ＭＳ ゴシック" w:cs="Times New Roman" w:hint="eastAsia"/>
                <w:sz w:val="20"/>
                <w:szCs w:val="20"/>
              </w:rPr>
              <w:t>医療ｾﾝﾀｰ受診歴</w:t>
            </w:r>
          </w:p>
        </w:tc>
        <w:tc>
          <w:tcPr>
            <w:tcW w:w="2891" w:type="dxa"/>
            <w:shd w:val="clear" w:color="auto" w:fill="auto"/>
          </w:tcPr>
          <w:p w14:paraId="58F4B2B5" w14:textId="77777777" w:rsidR="00EA02FC" w:rsidRPr="000D70A0" w:rsidRDefault="00EA02FC" w:rsidP="003216E0">
            <w:pPr>
              <w:ind w:firstLineChars="90" w:firstLine="180"/>
              <w:jc w:val="left"/>
              <w:rPr>
                <w:rFonts w:ascii="ＭＳ ゴシック" w:eastAsia="ＭＳ ゴシック" w:hAnsi="ＭＳ ゴシック" w:cs="Times New Roman"/>
                <w:sz w:val="20"/>
                <w:szCs w:val="20"/>
              </w:rPr>
            </w:pPr>
            <w:r w:rsidRPr="000D70A0">
              <w:rPr>
                <w:rFonts w:ascii="ＭＳ ゴシック" w:eastAsia="ＭＳ ゴシック" w:hAnsi="ＭＳ ゴシック" w:cs="Times New Roman"/>
                <w:sz w:val="20"/>
                <w:szCs w:val="20"/>
                <w:bdr w:val="single" w:sz="4" w:space="0" w:color="auto"/>
              </w:rPr>
              <w:object w:dxaOrig="225" w:dyaOrig="225" w14:anchorId="48BE1632">
                <v:shape id="_x0000_i1088" type="#_x0000_t75" style="width:9.65pt;height:9.65pt" o:ole="">
                  <v:imagedata r:id="rId8" o:title=""/>
                </v:shape>
                <w:control r:id="rId11" w:name="CheckBox239315" w:shapeid="_x0000_i1088"/>
              </w:object>
            </w:r>
            <w:r w:rsidRPr="000D70A0">
              <w:rPr>
                <w:rFonts w:ascii="ＭＳ ゴシック" w:eastAsia="ＭＳ ゴシック" w:hAnsi="ＭＳ ゴシック" w:cs="Times New Roman" w:hint="eastAsia"/>
                <w:sz w:val="20"/>
                <w:szCs w:val="20"/>
              </w:rPr>
              <w:t xml:space="preserve">　有　　</w:t>
            </w:r>
            <w:r w:rsidRPr="000D70A0">
              <w:rPr>
                <w:rFonts w:ascii="ＭＳ ゴシック" w:eastAsia="ＭＳ ゴシック" w:hAnsi="ＭＳ ゴシック" w:cs="Times New Roman"/>
                <w:sz w:val="20"/>
                <w:szCs w:val="20"/>
                <w:bdr w:val="single" w:sz="4" w:space="0" w:color="auto"/>
              </w:rPr>
              <w:object w:dxaOrig="225" w:dyaOrig="225" w14:anchorId="3F665DF2">
                <v:shape id="_x0000_i1090" type="#_x0000_t75" style="width:9.65pt;height:9.65pt" o:ole="">
                  <v:imagedata r:id="rId8" o:title=""/>
                </v:shape>
                <w:control r:id="rId12" w:name="CheckBox2393161" w:shapeid="_x0000_i1090"/>
              </w:object>
            </w:r>
            <w:r w:rsidRPr="000D70A0">
              <w:rPr>
                <w:rFonts w:ascii="ＭＳ ゴシック" w:eastAsia="ＭＳ ゴシック" w:hAnsi="ＭＳ ゴシック" w:cs="Times New Roman" w:hint="eastAsia"/>
                <w:sz w:val="20"/>
                <w:szCs w:val="20"/>
              </w:rPr>
              <w:t xml:space="preserve">　無　　</w:t>
            </w:r>
            <w:r w:rsidRPr="000D70A0">
              <w:rPr>
                <w:rFonts w:ascii="ＭＳ ゴシック" w:eastAsia="ＭＳ ゴシック" w:hAnsi="ＭＳ ゴシック" w:cs="Times New Roman" w:hint="eastAsia"/>
                <w:sz w:val="20"/>
                <w:szCs w:val="20"/>
                <w:bdr w:val="single" w:sz="4" w:space="0" w:color="auto"/>
              </w:rPr>
              <w:t xml:space="preserve">　　　</w:t>
            </w:r>
          </w:p>
        </w:tc>
        <w:tc>
          <w:tcPr>
            <w:tcW w:w="269" w:type="dxa"/>
            <w:tcBorders>
              <w:top w:val="nil"/>
              <w:bottom w:val="nil"/>
              <w:right w:val="nil"/>
            </w:tcBorders>
            <w:shd w:val="clear" w:color="auto" w:fill="auto"/>
          </w:tcPr>
          <w:p w14:paraId="3E78AC23" w14:textId="77777777" w:rsidR="00EA02FC" w:rsidRPr="000D70A0" w:rsidRDefault="00EA02FC" w:rsidP="003216E0">
            <w:pPr>
              <w:widowControl/>
              <w:jc w:val="left"/>
            </w:pPr>
          </w:p>
        </w:tc>
        <w:tc>
          <w:tcPr>
            <w:tcW w:w="1266" w:type="dxa"/>
            <w:tcBorders>
              <w:top w:val="nil"/>
              <w:left w:val="nil"/>
              <w:bottom w:val="nil"/>
              <w:right w:val="nil"/>
            </w:tcBorders>
            <w:shd w:val="clear" w:color="auto" w:fill="auto"/>
          </w:tcPr>
          <w:p w14:paraId="36708126" w14:textId="77777777" w:rsidR="00EA02FC" w:rsidRPr="000D70A0" w:rsidRDefault="00EA02FC" w:rsidP="003216E0">
            <w:pPr>
              <w:spacing w:line="260" w:lineRule="exact"/>
              <w:jc w:val="left"/>
            </w:pPr>
            <w:r w:rsidRPr="00EA02FC">
              <w:rPr>
                <w:rFonts w:ascii="ＭＳ ゴシック" w:eastAsia="ＭＳ ゴシック" w:hAnsi="ＭＳ ゴシック" w:cs="Times New Roman" w:hint="eastAsia"/>
                <w:bCs/>
                <w:spacing w:val="30"/>
                <w:kern w:val="0"/>
                <w:szCs w:val="21"/>
                <w:fitText w:val="1050" w:id="1434737921"/>
              </w:rPr>
              <w:t xml:space="preserve">名　　</w:t>
            </w:r>
            <w:r w:rsidRPr="00EA02FC">
              <w:rPr>
                <w:rFonts w:ascii="ＭＳ ゴシック" w:eastAsia="ＭＳ ゴシック" w:hAnsi="ＭＳ ゴシック" w:cs="Times New Roman" w:hint="eastAsia"/>
                <w:bCs/>
                <w:spacing w:val="15"/>
                <w:kern w:val="0"/>
                <w:szCs w:val="21"/>
                <w:fitText w:val="1050" w:id="1434737921"/>
              </w:rPr>
              <w:t>称</w:t>
            </w:r>
          </w:p>
        </w:tc>
        <w:tc>
          <w:tcPr>
            <w:tcW w:w="4543" w:type="dxa"/>
            <w:tcBorders>
              <w:top w:val="nil"/>
              <w:left w:val="nil"/>
              <w:bottom w:val="nil"/>
              <w:right w:val="nil"/>
            </w:tcBorders>
            <w:shd w:val="clear" w:color="auto" w:fill="auto"/>
          </w:tcPr>
          <w:p w14:paraId="15175EC2" w14:textId="77777777" w:rsidR="00EA02FC" w:rsidRPr="000D70A0" w:rsidRDefault="00EA02FC" w:rsidP="003216E0">
            <w:pPr>
              <w:spacing w:line="260" w:lineRule="exact"/>
              <w:ind w:left="357"/>
              <w:jc w:val="left"/>
            </w:pPr>
          </w:p>
        </w:tc>
      </w:tr>
      <w:tr w:rsidR="00EA02FC" w:rsidRPr="000D70A0" w14:paraId="59918417" w14:textId="77777777" w:rsidTr="00EA02FC">
        <w:trPr>
          <w:trHeight w:val="316"/>
        </w:trPr>
        <w:tc>
          <w:tcPr>
            <w:tcW w:w="1912" w:type="dxa"/>
            <w:shd w:val="clear" w:color="auto" w:fill="auto"/>
            <w:vAlign w:val="center"/>
          </w:tcPr>
          <w:p w14:paraId="1D43EDDC" w14:textId="77777777" w:rsidR="00EA02FC" w:rsidRPr="000D70A0" w:rsidRDefault="00EA02FC" w:rsidP="003216E0">
            <w:pPr>
              <w:ind w:rightChars="-33" w:right="-69"/>
              <w:jc w:val="distribute"/>
              <w:rPr>
                <w:rFonts w:ascii="ＭＳ ゴシック" w:eastAsia="ＭＳ ゴシック" w:hAnsi="ＭＳ ゴシック" w:cs="Times New Roman"/>
                <w:sz w:val="20"/>
                <w:szCs w:val="20"/>
              </w:rPr>
            </w:pPr>
            <w:r w:rsidRPr="000D70A0">
              <w:rPr>
                <w:rFonts w:ascii="ＭＳ ゴシック" w:eastAsia="ＭＳ ゴシック" w:hAnsi="ＭＳ ゴシック" w:cs="Times New Roman" w:hint="eastAsia"/>
                <w:sz w:val="20"/>
                <w:szCs w:val="20"/>
              </w:rPr>
              <w:t>同一月のGaシンチ</w:t>
            </w:r>
          </w:p>
        </w:tc>
        <w:tc>
          <w:tcPr>
            <w:tcW w:w="2891" w:type="dxa"/>
            <w:shd w:val="clear" w:color="auto" w:fill="auto"/>
          </w:tcPr>
          <w:p w14:paraId="5208D40F" w14:textId="77777777" w:rsidR="00EA02FC" w:rsidRPr="000D70A0" w:rsidRDefault="00EA02FC" w:rsidP="003216E0">
            <w:pPr>
              <w:ind w:firstLineChars="90" w:firstLine="180"/>
              <w:jc w:val="left"/>
              <w:rPr>
                <w:rFonts w:ascii="ＭＳ ゴシック" w:eastAsia="ＭＳ ゴシック" w:hAnsi="ＭＳ ゴシック" w:cs="Times New Roman"/>
                <w:sz w:val="20"/>
                <w:szCs w:val="20"/>
                <w:bdr w:val="single" w:sz="4" w:space="0" w:color="auto"/>
              </w:rPr>
            </w:pPr>
            <w:r w:rsidRPr="000D70A0">
              <w:rPr>
                <w:rFonts w:ascii="ＭＳ ゴシック" w:eastAsia="ＭＳ ゴシック" w:hAnsi="ＭＳ ゴシック" w:cs="Times New Roman"/>
                <w:sz w:val="20"/>
                <w:szCs w:val="20"/>
                <w:bdr w:val="single" w:sz="4" w:space="0" w:color="auto"/>
              </w:rPr>
              <w:object w:dxaOrig="225" w:dyaOrig="225" w14:anchorId="552EE853">
                <v:shape id="_x0000_i1092" type="#_x0000_t75" style="width:9.65pt;height:9.65pt" o:ole="">
                  <v:imagedata r:id="rId8" o:title=""/>
                </v:shape>
                <w:control r:id="rId13" w:name="CheckBox2393151" w:shapeid="_x0000_i1092"/>
              </w:object>
            </w:r>
            <w:r w:rsidRPr="000D70A0">
              <w:rPr>
                <w:rFonts w:ascii="ＭＳ ゴシック" w:eastAsia="ＭＳ ゴシック" w:hAnsi="ＭＳ ゴシック" w:cs="Times New Roman" w:hint="eastAsia"/>
                <w:sz w:val="20"/>
                <w:szCs w:val="20"/>
              </w:rPr>
              <w:t xml:space="preserve">　有　　</w:t>
            </w:r>
            <w:r w:rsidRPr="000D70A0">
              <w:rPr>
                <w:rFonts w:ascii="ＭＳ ゴシック" w:eastAsia="ＭＳ ゴシック" w:hAnsi="ＭＳ ゴシック" w:cs="Times New Roman"/>
                <w:sz w:val="20"/>
                <w:szCs w:val="20"/>
                <w:bdr w:val="single" w:sz="4" w:space="0" w:color="auto"/>
              </w:rPr>
              <w:object w:dxaOrig="225" w:dyaOrig="225" w14:anchorId="0393A913">
                <v:shape id="_x0000_i1094" type="#_x0000_t75" style="width:9.65pt;height:9.65pt" o:ole="">
                  <v:imagedata r:id="rId8" o:title=""/>
                </v:shape>
                <w:control r:id="rId14" w:name="CheckBox23931611" w:shapeid="_x0000_i1094"/>
              </w:object>
            </w:r>
            <w:r w:rsidRPr="000D70A0">
              <w:rPr>
                <w:rFonts w:ascii="ＭＳ ゴシック" w:eastAsia="ＭＳ ゴシック" w:hAnsi="ＭＳ ゴシック" w:cs="Times New Roman" w:hint="eastAsia"/>
                <w:sz w:val="20"/>
                <w:szCs w:val="20"/>
              </w:rPr>
              <w:t xml:space="preserve">　無　　</w:t>
            </w:r>
            <w:r w:rsidRPr="000D70A0">
              <w:rPr>
                <w:rFonts w:ascii="ＭＳ ゴシック" w:eastAsia="ＭＳ ゴシック" w:hAnsi="ＭＳ ゴシック" w:cs="Times New Roman" w:hint="eastAsia"/>
                <w:sz w:val="20"/>
                <w:szCs w:val="20"/>
                <w:bdr w:val="single" w:sz="4" w:space="0" w:color="auto"/>
              </w:rPr>
              <w:t xml:space="preserve">　　　</w:t>
            </w:r>
          </w:p>
        </w:tc>
        <w:tc>
          <w:tcPr>
            <w:tcW w:w="269" w:type="dxa"/>
            <w:tcBorders>
              <w:top w:val="nil"/>
              <w:bottom w:val="nil"/>
              <w:right w:val="nil"/>
            </w:tcBorders>
            <w:shd w:val="clear" w:color="auto" w:fill="auto"/>
          </w:tcPr>
          <w:p w14:paraId="37BC13B3" w14:textId="77777777" w:rsidR="00EA02FC" w:rsidRPr="000D70A0" w:rsidRDefault="00EA02FC" w:rsidP="003216E0">
            <w:pPr>
              <w:widowControl/>
              <w:jc w:val="left"/>
            </w:pPr>
          </w:p>
        </w:tc>
        <w:tc>
          <w:tcPr>
            <w:tcW w:w="1266" w:type="dxa"/>
            <w:tcBorders>
              <w:top w:val="nil"/>
              <w:left w:val="nil"/>
              <w:bottom w:val="nil"/>
              <w:right w:val="nil"/>
            </w:tcBorders>
            <w:shd w:val="clear" w:color="auto" w:fill="auto"/>
          </w:tcPr>
          <w:p w14:paraId="454C821C" w14:textId="77777777" w:rsidR="00EA02FC" w:rsidRPr="000D70A0" w:rsidRDefault="00EA02FC" w:rsidP="003216E0">
            <w:pPr>
              <w:widowControl/>
              <w:jc w:val="left"/>
            </w:pPr>
            <w:r w:rsidRPr="00EA02FC">
              <w:rPr>
                <w:rFonts w:ascii="ＭＳ ゴシック" w:eastAsia="ＭＳ ゴシック" w:hAnsi="ＭＳ ゴシック" w:cs="Times New Roman" w:hint="eastAsia"/>
                <w:bCs/>
                <w:spacing w:val="30"/>
                <w:kern w:val="0"/>
                <w:szCs w:val="21"/>
                <w:fitText w:val="1050" w:id="1434737922"/>
              </w:rPr>
              <w:t>電話番</w:t>
            </w:r>
            <w:r w:rsidRPr="00EA02FC">
              <w:rPr>
                <w:rFonts w:ascii="ＭＳ ゴシック" w:eastAsia="ＭＳ ゴシック" w:hAnsi="ＭＳ ゴシック" w:cs="Times New Roman" w:hint="eastAsia"/>
                <w:bCs/>
                <w:spacing w:val="15"/>
                <w:kern w:val="0"/>
                <w:szCs w:val="21"/>
                <w:fitText w:val="1050" w:id="1434737922"/>
              </w:rPr>
              <w:t>号</w:t>
            </w:r>
          </w:p>
        </w:tc>
        <w:tc>
          <w:tcPr>
            <w:tcW w:w="4543" w:type="dxa"/>
            <w:tcBorders>
              <w:top w:val="nil"/>
              <w:left w:val="nil"/>
              <w:bottom w:val="nil"/>
              <w:right w:val="nil"/>
            </w:tcBorders>
            <w:shd w:val="clear" w:color="auto" w:fill="auto"/>
          </w:tcPr>
          <w:p w14:paraId="23283BF9" w14:textId="77777777" w:rsidR="00EA02FC" w:rsidRPr="000D70A0" w:rsidRDefault="00EA02FC" w:rsidP="003216E0">
            <w:pPr>
              <w:jc w:val="left"/>
            </w:pPr>
            <w:r>
              <w:rPr>
                <w:rFonts w:ascii="ＭＳ ゴシック" w:eastAsia="ＭＳ ゴシック" w:hAnsi="ＭＳ ゴシック" w:cs="Times New Roman" w:hint="eastAsia"/>
                <w:color w:val="0000FF"/>
                <w:sz w:val="20"/>
                <w:szCs w:val="20"/>
              </w:rPr>
              <w:t xml:space="preserve">(      </w:t>
            </w:r>
            <w:r>
              <w:rPr>
                <w:rFonts w:ascii="ＭＳ ゴシック" w:eastAsia="ＭＳ ゴシック" w:hAnsi="ＭＳ ゴシック" w:cs="Times New Roman"/>
                <w:color w:val="0000FF"/>
                <w:sz w:val="20"/>
                <w:szCs w:val="20"/>
              </w:rPr>
              <w:t>）</w:t>
            </w:r>
            <w:r>
              <w:rPr>
                <w:rFonts w:ascii="ＭＳ ゴシック" w:eastAsia="ＭＳ ゴシック" w:hAnsi="ＭＳ ゴシック" w:cs="Times New Roman" w:hint="eastAsia"/>
                <w:color w:val="0000FF"/>
                <w:sz w:val="20"/>
                <w:szCs w:val="20"/>
              </w:rPr>
              <w:t xml:space="preserve">    </w:t>
            </w:r>
            <w:r w:rsidRPr="000D70A0">
              <w:rPr>
                <w:rFonts w:ascii="ＭＳ ゴシック" w:eastAsia="ＭＳ ゴシック" w:hAnsi="ＭＳ ゴシック" w:cs="Times New Roman" w:hint="eastAsia"/>
                <w:color w:val="0000FF"/>
                <w:sz w:val="20"/>
                <w:szCs w:val="20"/>
              </w:rPr>
              <w:t>-</w:t>
            </w:r>
            <w:r w:rsidRPr="000D70A0">
              <w:rPr>
                <w:rFonts w:ascii="ＭＳ ゴシック" w:eastAsia="ＭＳ ゴシック" w:hAnsi="ＭＳ ゴシック" w:cs="Times New Roman" w:hint="eastAsia"/>
                <w:color w:val="0000FF"/>
                <w:szCs w:val="21"/>
              </w:rPr>
              <w:t xml:space="preserve">　　　　</w:t>
            </w:r>
          </w:p>
        </w:tc>
      </w:tr>
      <w:tr w:rsidR="00EA02FC" w:rsidRPr="000D70A0" w14:paraId="5C245508" w14:textId="77777777" w:rsidTr="00EA02FC">
        <w:trPr>
          <w:trHeight w:val="316"/>
        </w:trPr>
        <w:tc>
          <w:tcPr>
            <w:tcW w:w="1912" w:type="dxa"/>
            <w:shd w:val="clear" w:color="auto" w:fill="auto"/>
            <w:vAlign w:val="center"/>
          </w:tcPr>
          <w:p w14:paraId="3E854EE1" w14:textId="77777777" w:rsidR="00EA02FC" w:rsidRPr="000D70A0" w:rsidRDefault="00EA02FC" w:rsidP="003216E0">
            <w:pPr>
              <w:ind w:rightChars="-33" w:right="-69"/>
              <w:jc w:val="distribute"/>
              <w:rPr>
                <w:rFonts w:ascii="ＭＳ ゴシック" w:eastAsia="ＭＳ ゴシック" w:hAnsi="ＭＳ ゴシック" w:cs="Times New Roman"/>
                <w:sz w:val="20"/>
                <w:szCs w:val="20"/>
              </w:rPr>
            </w:pPr>
            <w:r w:rsidRPr="000D70A0">
              <w:rPr>
                <w:rFonts w:ascii="ＭＳ ゴシック" w:eastAsia="ＭＳ ゴシック" w:hAnsi="ＭＳ ゴシック" w:cs="Times New Roman" w:hint="eastAsia"/>
                <w:sz w:val="20"/>
                <w:szCs w:val="20"/>
              </w:rPr>
              <w:t>告知</w:t>
            </w:r>
            <w:r>
              <w:rPr>
                <w:rFonts w:ascii="ＭＳ ゴシック" w:eastAsia="ＭＳ ゴシック" w:hAnsi="ＭＳ ゴシック" w:cs="Times New Roman" w:hint="eastAsia"/>
                <w:sz w:val="20"/>
                <w:szCs w:val="20"/>
              </w:rPr>
              <w:t xml:space="preserve">　</w:t>
            </w:r>
          </w:p>
        </w:tc>
        <w:tc>
          <w:tcPr>
            <w:tcW w:w="2891" w:type="dxa"/>
            <w:shd w:val="clear" w:color="auto" w:fill="auto"/>
          </w:tcPr>
          <w:p w14:paraId="1B2FF67E" w14:textId="77777777" w:rsidR="00EA02FC" w:rsidRPr="000D70A0" w:rsidRDefault="00EA02FC" w:rsidP="003216E0">
            <w:pPr>
              <w:ind w:firstLineChars="90" w:firstLine="180"/>
              <w:jc w:val="left"/>
              <w:rPr>
                <w:rFonts w:ascii="ＭＳ ゴシック" w:eastAsia="ＭＳ ゴシック" w:hAnsi="ＭＳ ゴシック" w:cs="Times New Roman"/>
                <w:sz w:val="20"/>
                <w:szCs w:val="20"/>
                <w:bdr w:val="single" w:sz="4" w:space="0" w:color="auto"/>
              </w:rPr>
            </w:pPr>
            <w:r w:rsidRPr="000D70A0">
              <w:rPr>
                <w:rFonts w:ascii="ＭＳ ゴシック" w:eastAsia="ＭＳ ゴシック" w:hAnsi="ＭＳ ゴシック" w:cs="Times New Roman"/>
                <w:sz w:val="20"/>
                <w:szCs w:val="20"/>
                <w:bdr w:val="single" w:sz="4" w:space="0" w:color="auto"/>
              </w:rPr>
              <w:object w:dxaOrig="225" w:dyaOrig="225" w14:anchorId="52C9E71D">
                <v:shape id="_x0000_i1096" type="#_x0000_t75" style="width:9.65pt;height:9.65pt" o:ole="">
                  <v:imagedata r:id="rId8" o:title=""/>
                </v:shape>
                <w:control r:id="rId15" w:name="CheckBox2393152" w:shapeid="_x0000_i1096"/>
              </w:object>
            </w:r>
            <w:r w:rsidRPr="000D70A0">
              <w:rPr>
                <w:rFonts w:ascii="ＭＳ ゴシック" w:eastAsia="ＭＳ ゴシック" w:hAnsi="ＭＳ ゴシック" w:cs="Times New Roman" w:hint="eastAsia"/>
                <w:sz w:val="20"/>
                <w:szCs w:val="20"/>
              </w:rPr>
              <w:t xml:space="preserve">　有　　</w:t>
            </w:r>
            <w:r w:rsidRPr="000D70A0">
              <w:rPr>
                <w:rFonts w:ascii="ＭＳ ゴシック" w:eastAsia="ＭＳ ゴシック" w:hAnsi="ＭＳ ゴシック" w:cs="Times New Roman"/>
                <w:sz w:val="20"/>
                <w:szCs w:val="20"/>
                <w:bdr w:val="single" w:sz="4" w:space="0" w:color="auto"/>
              </w:rPr>
              <w:object w:dxaOrig="225" w:dyaOrig="225" w14:anchorId="26B419A1">
                <v:shape id="_x0000_i1098" type="#_x0000_t75" style="width:9.65pt;height:9.65pt" o:ole="">
                  <v:imagedata r:id="rId8" o:title=""/>
                </v:shape>
                <w:control r:id="rId16" w:name="CheckBox23931612" w:shapeid="_x0000_i1098"/>
              </w:object>
            </w:r>
            <w:r w:rsidRPr="000D70A0">
              <w:rPr>
                <w:rFonts w:ascii="ＭＳ ゴシック" w:eastAsia="ＭＳ ゴシック" w:hAnsi="ＭＳ ゴシック" w:cs="Times New Roman" w:hint="eastAsia"/>
                <w:sz w:val="20"/>
                <w:szCs w:val="20"/>
              </w:rPr>
              <w:t xml:space="preserve">　無　　</w:t>
            </w:r>
            <w:r w:rsidRPr="000D70A0">
              <w:rPr>
                <w:rFonts w:ascii="ＭＳ ゴシック" w:eastAsia="ＭＳ ゴシック" w:hAnsi="ＭＳ ゴシック" w:cs="Times New Roman" w:hint="eastAsia"/>
                <w:sz w:val="20"/>
                <w:szCs w:val="20"/>
                <w:bdr w:val="single" w:sz="4" w:space="0" w:color="auto"/>
              </w:rPr>
              <w:t xml:space="preserve">　　　</w:t>
            </w:r>
          </w:p>
        </w:tc>
        <w:tc>
          <w:tcPr>
            <w:tcW w:w="269" w:type="dxa"/>
            <w:tcBorders>
              <w:top w:val="nil"/>
              <w:bottom w:val="nil"/>
              <w:right w:val="nil"/>
            </w:tcBorders>
            <w:shd w:val="clear" w:color="auto" w:fill="auto"/>
          </w:tcPr>
          <w:p w14:paraId="1A0FF0B4" w14:textId="77777777" w:rsidR="00EA02FC" w:rsidRPr="000D70A0" w:rsidRDefault="00EA02FC" w:rsidP="003216E0">
            <w:pPr>
              <w:ind w:rightChars="-39" w:right="-82"/>
              <w:jc w:val="left"/>
              <w:rPr>
                <w:rFonts w:ascii="ＭＳ ゴシック" w:eastAsia="ＭＳ ゴシック" w:hAnsi="ＭＳ ゴシック" w:cs="Times New Roman"/>
                <w:sz w:val="20"/>
                <w:szCs w:val="20"/>
              </w:rPr>
            </w:pPr>
          </w:p>
        </w:tc>
        <w:tc>
          <w:tcPr>
            <w:tcW w:w="1266" w:type="dxa"/>
            <w:tcBorders>
              <w:top w:val="nil"/>
              <w:left w:val="nil"/>
              <w:bottom w:val="nil"/>
              <w:right w:val="nil"/>
            </w:tcBorders>
            <w:shd w:val="clear" w:color="auto" w:fill="auto"/>
          </w:tcPr>
          <w:p w14:paraId="7091F451" w14:textId="77777777" w:rsidR="00EA02FC" w:rsidRPr="000D70A0" w:rsidRDefault="00EA02FC" w:rsidP="003216E0">
            <w:pPr>
              <w:ind w:rightChars="-39" w:right="-82"/>
              <w:jc w:val="center"/>
              <w:rPr>
                <w:rFonts w:ascii="ＭＳ ゴシック" w:eastAsia="ＭＳ ゴシック" w:hAnsi="ＭＳ ゴシック" w:cs="Times New Roman"/>
                <w:sz w:val="20"/>
                <w:szCs w:val="20"/>
              </w:rPr>
            </w:pPr>
            <w:r w:rsidRPr="00D7704B">
              <w:rPr>
                <w:rFonts w:ascii="ＭＳ ゴシック" w:eastAsia="ＭＳ ゴシック" w:hAnsi="ＭＳ ゴシック" w:cs="Times New Roman" w:hint="eastAsia"/>
                <w:spacing w:val="100"/>
                <w:kern w:val="0"/>
                <w:sz w:val="20"/>
                <w:szCs w:val="20"/>
                <w:fitText w:val="1000" w:id="1434737923"/>
              </w:rPr>
              <w:t>診療</w:t>
            </w:r>
            <w:r w:rsidRPr="00D7704B">
              <w:rPr>
                <w:rFonts w:ascii="ＭＳ ゴシック" w:eastAsia="ＭＳ ゴシック" w:hAnsi="ＭＳ ゴシック" w:cs="Times New Roman" w:hint="eastAsia"/>
                <w:kern w:val="0"/>
                <w:sz w:val="20"/>
                <w:szCs w:val="20"/>
                <w:fitText w:val="1000" w:id="1434737923"/>
              </w:rPr>
              <w:t>科</w:t>
            </w:r>
          </w:p>
        </w:tc>
        <w:tc>
          <w:tcPr>
            <w:tcW w:w="4543" w:type="dxa"/>
            <w:tcBorders>
              <w:top w:val="nil"/>
              <w:left w:val="nil"/>
              <w:bottom w:val="nil"/>
              <w:right w:val="nil"/>
            </w:tcBorders>
            <w:shd w:val="clear" w:color="auto" w:fill="auto"/>
          </w:tcPr>
          <w:p w14:paraId="2A56B9D8" w14:textId="77777777" w:rsidR="00EA02FC" w:rsidRPr="000D70A0" w:rsidRDefault="00EA02FC" w:rsidP="003216E0">
            <w:pPr>
              <w:ind w:left="1497" w:rightChars="-39" w:right="-82"/>
              <w:jc w:val="left"/>
              <w:rPr>
                <w:rFonts w:ascii="ＭＳ ゴシック" w:eastAsia="ＭＳ ゴシック" w:hAnsi="ＭＳ ゴシック" w:cs="Times New Roman"/>
                <w:sz w:val="20"/>
                <w:szCs w:val="20"/>
              </w:rPr>
            </w:pPr>
            <w:r w:rsidRPr="000D70A0">
              <w:rPr>
                <w:rFonts w:ascii="ＭＳ ゴシック" w:eastAsia="ＭＳ ゴシック" w:hAnsi="ＭＳ ゴシック" w:cs="Times New Roman" w:hint="eastAsia"/>
                <w:sz w:val="20"/>
                <w:szCs w:val="20"/>
              </w:rPr>
              <w:t>医師氏名</w:t>
            </w:r>
          </w:p>
        </w:tc>
      </w:tr>
    </w:tbl>
    <w:p w14:paraId="78DEEB45" w14:textId="77777777" w:rsidR="00EA02FC" w:rsidRPr="000D70A0" w:rsidRDefault="00EA02FC" w:rsidP="00EA02FC">
      <w:pPr>
        <w:jc w:val="left"/>
        <w:rPr>
          <w:rFonts w:ascii="ＭＳ ゴシック" w:eastAsia="ＭＳ ゴシック" w:hAnsi="ＭＳ ゴシック" w:cs="Times New Roman"/>
          <w:sz w:val="20"/>
          <w:szCs w:val="20"/>
        </w:rPr>
      </w:pPr>
    </w:p>
    <w:tbl>
      <w:tblPr>
        <w:tblW w:w="10893"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3"/>
        <w:gridCol w:w="4705"/>
        <w:gridCol w:w="980"/>
        <w:gridCol w:w="2253"/>
        <w:gridCol w:w="992"/>
      </w:tblGrid>
      <w:tr w:rsidR="00EA02FC" w:rsidRPr="000D70A0" w14:paraId="12E6E759" w14:textId="77777777" w:rsidTr="003216E0">
        <w:trPr>
          <w:cantSplit/>
          <w:trHeight w:val="171"/>
        </w:trPr>
        <w:tc>
          <w:tcPr>
            <w:tcW w:w="1963" w:type="dxa"/>
            <w:tcBorders>
              <w:top w:val="single" w:sz="12" w:space="0" w:color="auto"/>
              <w:left w:val="single" w:sz="12" w:space="0" w:color="auto"/>
              <w:bottom w:val="single" w:sz="6" w:space="0" w:color="auto"/>
              <w:right w:val="single" w:sz="6" w:space="0" w:color="auto"/>
            </w:tcBorders>
            <w:vAlign w:val="center"/>
          </w:tcPr>
          <w:p w14:paraId="1AF4AE54" w14:textId="77777777" w:rsidR="00EA02FC" w:rsidRPr="000D70A0" w:rsidRDefault="00EA02FC" w:rsidP="003216E0">
            <w:pPr>
              <w:spacing w:line="200" w:lineRule="exact"/>
              <w:jc w:val="center"/>
              <w:rPr>
                <w:rFonts w:ascii="ＭＳ ゴシック" w:eastAsia="ＭＳ ゴシック" w:hAnsi="ＭＳ ゴシック" w:cs="Times New Roman"/>
                <w:sz w:val="20"/>
                <w:szCs w:val="20"/>
              </w:rPr>
            </w:pPr>
            <w:r w:rsidRPr="000D70A0">
              <w:rPr>
                <w:rFonts w:ascii="ＭＳ ゴシック" w:eastAsia="ＭＳ ゴシック" w:hAnsi="ＭＳ ゴシック" w:cs="Times New Roman" w:hint="eastAsia"/>
                <w:sz w:val="20"/>
                <w:szCs w:val="20"/>
              </w:rPr>
              <w:t>フ リ ガ ナ</w:t>
            </w:r>
          </w:p>
        </w:tc>
        <w:tc>
          <w:tcPr>
            <w:tcW w:w="4705" w:type="dxa"/>
            <w:tcBorders>
              <w:top w:val="single" w:sz="12" w:space="0" w:color="auto"/>
              <w:left w:val="single" w:sz="6" w:space="0" w:color="auto"/>
              <w:bottom w:val="single" w:sz="6" w:space="0" w:color="auto"/>
              <w:right w:val="single" w:sz="6" w:space="0" w:color="auto"/>
            </w:tcBorders>
            <w:vAlign w:val="center"/>
          </w:tcPr>
          <w:p w14:paraId="37D09486" w14:textId="77777777" w:rsidR="00EA02FC" w:rsidRPr="000D70A0" w:rsidRDefault="00EA02FC" w:rsidP="003216E0">
            <w:pPr>
              <w:tabs>
                <w:tab w:val="left" w:pos="5893"/>
              </w:tabs>
              <w:spacing w:line="200" w:lineRule="exact"/>
              <w:ind w:firstLineChars="200" w:firstLine="400"/>
              <w:jc w:val="left"/>
              <w:rPr>
                <w:rFonts w:ascii="ＭＳ ゴシック" w:eastAsia="ＭＳ ゴシック" w:hAnsi="ＭＳ ゴシック" w:cs="Times New Roman"/>
                <w:sz w:val="20"/>
                <w:szCs w:val="20"/>
                <w:u w:val="dotted"/>
              </w:rPr>
            </w:pPr>
          </w:p>
        </w:tc>
        <w:tc>
          <w:tcPr>
            <w:tcW w:w="4225" w:type="dxa"/>
            <w:gridSpan w:val="3"/>
            <w:tcBorders>
              <w:top w:val="single" w:sz="12" w:space="0" w:color="auto"/>
              <w:left w:val="single" w:sz="6" w:space="0" w:color="auto"/>
              <w:bottom w:val="single" w:sz="6" w:space="0" w:color="auto"/>
              <w:right w:val="single" w:sz="12" w:space="0" w:color="auto"/>
            </w:tcBorders>
            <w:vAlign w:val="center"/>
          </w:tcPr>
          <w:p w14:paraId="57DEA182" w14:textId="77777777" w:rsidR="00EA02FC" w:rsidRPr="006B5807" w:rsidRDefault="00EA02FC" w:rsidP="003216E0">
            <w:pPr>
              <w:tabs>
                <w:tab w:val="left" w:pos="5893"/>
              </w:tabs>
              <w:spacing w:line="200" w:lineRule="exact"/>
              <w:ind w:rightChars="-35" w:right="-73" w:firstLineChars="100" w:firstLine="180"/>
              <w:jc w:val="left"/>
              <w:rPr>
                <w:rFonts w:ascii="ＭＳ ゴシック" w:eastAsia="ＭＳ ゴシック" w:hAnsi="ＭＳ ゴシック" w:cs="Times New Roman"/>
                <w:sz w:val="18"/>
                <w:szCs w:val="18"/>
              </w:rPr>
            </w:pPr>
            <w:r w:rsidRPr="006B5807">
              <w:rPr>
                <w:rFonts w:ascii="ＭＳ ゴシック" w:eastAsia="ＭＳ ゴシック" w:hAnsi="ＭＳ ゴシック" w:cs="Times New Roman" w:hint="eastAsia"/>
                <w:sz w:val="18"/>
                <w:szCs w:val="18"/>
              </w:rPr>
              <w:t>※連絡のとれる電話番号を必ずご記入ください</w:t>
            </w:r>
          </w:p>
        </w:tc>
      </w:tr>
      <w:tr w:rsidR="00EA02FC" w:rsidRPr="000D70A0" w14:paraId="28967DF7" w14:textId="77777777" w:rsidTr="003216E0">
        <w:trPr>
          <w:cantSplit/>
          <w:trHeight w:val="525"/>
        </w:trPr>
        <w:tc>
          <w:tcPr>
            <w:tcW w:w="1963" w:type="dxa"/>
            <w:tcBorders>
              <w:top w:val="single" w:sz="6" w:space="0" w:color="auto"/>
              <w:left w:val="single" w:sz="12" w:space="0" w:color="auto"/>
              <w:bottom w:val="single" w:sz="6" w:space="0" w:color="auto"/>
              <w:right w:val="single" w:sz="6" w:space="0" w:color="auto"/>
            </w:tcBorders>
            <w:vAlign w:val="center"/>
          </w:tcPr>
          <w:p w14:paraId="3F46031F" w14:textId="77777777" w:rsidR="00EA02FC" w:rsidRPr="000D70A0" w:rsidRDefault="00EA02FC" w:rsidP="003216E0">
            <w:pPr>
              <w:jc w:val="distribute"/>
              <w:rPr>
                <w:rFonts w:ascii="ＭＳ ゴシック" w:eastAsia="ＭＳ ゴシック" w:hAnsi="ＭＳ ゴシック" w:cs="Times New Roman"/>
                <w:spacing w:val="-20"/>
                <w:sz w:val="20"/>
                <w:szCs w:val="20"/>
              </w:rPr>
            </w:pPr>
            <w:r w:rsidRPr="000D70A0">
              <w:rPr>
                <w:rFonts w:ascii="ＭＳ ゴシック" w:eastAsia="ＭＳ ゴシック" w:hAnsi="ＭＳ ゴシック" w:cs="Times New Roman" w:hint="eastAsia"/>
                <w:spacing w:val="-20"/>
                <w:sz w:val="20"/>
                <w:szCs w:val="20"/>
              </w:rPr>
              <w:t>患者氏名</w:t>
            </w:r>
          </w:p>
        </w:tc>
        <w:tc>
          <w:tcPr>
            <w:tcW w:w="4705" w:type="dxa"/>
            <w:tcBorders>
              <w:top w:val="single" w:sz="6" w:space="0" w:color="auto"/>
              <w:left w:val="single" w:sz="6" w:space="0" w:color="auto"/>
              <w:bottom w:val="single" w:sz="6" w:space="0" w:color="auto"/>
              <w:right w:val="single" w:sz="6" w:space="0" w:color="auto"/>
            </w:tcBorders>
            <w:vAlign w:val="center"/>
          </w:tcPr>
          <w:p w14:paraId="7BF2822B" w14:textId="77777777" w:rsidR="00EA02FC" w:rsidRPr="000D70A0" w:rsidRDefault="00EA02FC" w:rsidP="003216E0">
            <w:pPr>
              <w:jc w:val="center"/>
              <w:rPr>
                <w:rFonts w:ascii="ＭＳ ゴシック" w:eastAsia="ＭＳ ゴシック" w:hAnsi="ＭＳ ゴシック" w:cs="Times New Roman"/>
                <w:sz w:val="20"/>
                <w:szCs w:val="20"/>
              </w:rPr>
            </w:pPr>
            <w:r w:rsidRPr="000D70A0">
              <w:rPr>
                <w:rFonts w:ascii="ＭＳ ゴシック" w:eastAsia="ＭＳ ゴシック" w:hAnsi="ＭＳ ゴシック" w:cs="Times New Roman" w:hint="eastAsia"/>
                <w:color w:val="0000FF"/>
                <w:sz w:val="20"/>
                <w:szCs w:val="20"/>
              </w:rPr>
              <w:t xml:space="preserve">　　　　　　　　　　　　　</w:t>
            </w:r>
            <w:r w:rsidRPr="000D70A0">
              <w:rPr>
                <w:rFonts w:ascii="ＭＳ ゴシック" w:eastAsia="ＭＳ ゴシック" w:hAnsi="ＭＳ ゴシック" w:cs="Times New Roman" w:hint="eastAsia"/>
                <w:sz w:val="20"/>
                <w:szCs w:val="20"/>
              </w:rPr>
              <w:t xml:space="preserve">　　</w:t>
            </w:r>
            <w:r w:rsidRPr="000D70A0">
              <w:rPr>
                <w:rFonts w:ascii="ＭＳ ゴシック" w:eastAsia="ＭＳ ゴシック" w:hAnsi="ＭＳ ゴシック" w:cs="Times New Roman" w:hint="eastAsia"/>
                <w:color w:val="0000FF"/>
                <w:sz w:val="20"/>
                <w:szCs w:val="20"/>
              </w:rPr>
              <w:t>（</w:t>
            </w:r>
            <w:r w:rsidRPr="000D70A0">
              <w:rPr>
                <w:rFonts w:ascii="ＭＳ ゴシック" w:eastAsia="ＭＳ ゴシック" w:hAnsi="ＭＳ ゴシック" w:cs="Times New Roman" w:hint="eastAsia"/>
                <w:sz w:val="20"/>
                <w:szCs w:val="20"/>
              </w:rPr>
              <w:t xml:space="preserve">性別　</w:t>
            </w:r>
            <w:r w:rsidRPr="000D70A0">
              <w:rPr>
                <w:rFonts w:ascii="ＭＳ ゴシック" w:eastAsia="ＭＳ ゴシック" w:hAnsi="ＭＳ ゴシック" w:cs="Times New Roman" w:hint="eastAsia"/>
                <w:color w:val="0000FF"/>
                <w:sz w:val="20"/>
                <w:szCs w:val="20"/>
              </w:rPr>
              <w:t xml:space="preserve">　　</w:t>
            </w:r>
            <w:r w:rsidRPr="000D70A0">
              <w:rPr>
                <w:rFonts w:ascii="ＭＳ ゴシック" w:eastAsia="ＭＳ ゴシック" w:hAnsi="ＭＳ ゴシック" w:cs="Times New Roman" w:hint="eastAsia"/>
                <w:sz w:val="20"/>
                <w:szCs w:val="20"/>
              </w:rPr>
              <w:t xml:space="preserve">　</w:t>
            </w:r>
            <w:r w:rsidRPr="000D70A0">
              <w:rPr>
                <w:rFonts w:ascii="ＭＳ ゴシック" w:eastAsia="ＭＳ ゴシック" w:hAnsi="ＭＳ ゴシック" w:cs="Times New Roman" w:hint="eastAsia"/>
                <w:color w:val="0000FF"/>
                <w:sz w:val="20"/>
                <w:szCs w:val="20"/>
              </w:rPr>
              <w:t>）</w:t>
            </w:r>
          </w:p>
        </w:tc>
        <w:tc>
          <w:tcPr>
            <w:tcW w:w="980" w:type="dxa"/>
            <w:tcBorders>
              <w:top w:val="single" w:sz="6" w:space="0" w:color="auto"/>
              <w:left w:val="single" w:sz="6" w:space="0" w:color="auto"/>
              <w:bottom w:val="single" w:sz="6" w:space="0" w:color="auto"/>
              <w:right w:val="single" w:sz="6" w:space="0" w:color="auto"/>
            </w:tcBorders>
            <w:vAlign w:val="center"/>
          </w:tcPr>
          <w:p w14:paraId="21789785" w14:textId="77777777" w:rsidR="00EA02FC" w:rsidRPr="000D70A0" w:rsidRDefault="00EA02FC" w:rsidP="003216E0">
            <w:pPr>
              <w:ind w:leftChars="-29" w:left="-61" w:rightChars="-93" w:right="-195"/>
              <w:jc w:val="left"/>
              <w:rPr>
                <w:rFonts w:ascii="ＭＳ ゴシック" w:eastAsia="ＭＳ ゴシック" w:hAnsi="ＭＳ ゴシック" w:cs="Times New Roman"/>
                <w:sz w:val="20"/>
                <w:szCs w:val="20"/>
              </w:rPr>
            </w:pPr>
            <w:r w:rsidRPr="000D70A0">
              <w:rPr>
                <w:rFonts w:ascii="ＭＳ ゴシック" w:eastAsia="ＭＳ ゴシック" w:hAnsi="ＭＳ ゴシック" w:cs="Times New Roman" w:hint="eastAsia"/>
                <w:sz w:val="20"/>
                <w:szCs w:val="20"/>
              </w:rPr>
              <w:t>電話番号</w:t>
            </w:r>
          </w:p>
        </w:tc>
        <w:tc>
          <w:tcPr>
            <w:tcW w:w="2253" w:type="dxa"/>
            <w:tcBorders>
              <w:top w:val="single" w:sz="6" w:space="0" w:color="auto"/>
              <w:left w:val="single" w:sz="6" w:space="0" w:color="auto"/>
              <w:bottom w:val="single" w:sz="6" w:space="0" w:color="auto"/>
              <w:right w:val="single" w:sz="6" w:space="0" w:color="auto"/>
            </w:tcBorders>
            <w:vAlign w:val="center"/>
          </w:tcPr>
          <w:p w14:paraId="2A599260" w14:textId="77777777" w:rsidR="00EA02FC" w:rsidRPr="000D70A0" w:rsidRDefault="00EA02FC" w:rsidP="003216E0">
            <w:pPr>
              <w:ind w:firstLineChars="100" w:firstLine="200"/>
              <w:jc w:val="left"/>
              <w:rPr>
                <w:rFonts w:ascii="ＭＳ ゴシック" w:eastAsia="ＭＳ ゴシック" w:hAnsi="ＭＳ ゴシック" w:cs="Times New Roman"/>
                <w:color w:val="0000FF"/>
                <w:sz w:val="20"/>
                <w:szCs w:val="20"/>
              </w:rPr>
            </w:pPr>
            <w:r>
              <w:rPr>
                <w:rFonts w:ascii="ＭＳ ゴシック" w:eastAsia="ＭＳ ゴシック" w:hAnsi="ＭＳ ゴシック" w:cs="Times New Roman" w:hint="eastAsia"/>
                <w:color w:val="0000FF"/>
                <w:sz w:val="20"/>
                <w:szCs w:val="20"/>
              </w:rPr>
              <w:t xml:space="preserve">(      </w:t>
            </w:r>
            <w:r>
              <w:rPr>
                <w:rFonts w:ascii="ＭＳ ゴシック" w:eastAsia="ＭＳ ゴシック" w:hAnsi="ＭＳ ゴシック" w:cs="Times New Roman"/>
                <w:color w:val="0000FF"/>
                <w:sz w:val="20"/>
                <w:szCs w:val="20"/>
              </w:rPr>
              <w:t>）</w:t>
            </w:r>
            <w:r>
              <w:rPr>
                <w:rFonts w:ascii="ＭＳ ゴシック" w:eastAsia="ＭＳ ゴシック" w:hAnsi="ＭＳ ゴシック" w:cs="Times New Roman" w:hint="eastAsia"/>
                <w:color w:val="0000FF"/>
                <w:sz w:val="20"/>
                <w:szCs w:val="20"/>
              </w:rPr>
              <w:t xml:space="preserve">    </w:t>
            </w:r>
            <w:r w:rsidRPr="000D70A0">
              <w:rPr>
                <w:rFonts w:ascii="ＭＳ ゴシック" w:eastAsia="ＭＳ ゴシック" w:hAnsi="ＭＳ ゴシック" w:cs="Times New Roman" w:hint="eastAsia"/>
                <w:color w:val="0000FF"/>
                <w:sz w:val="20"/>
                <w:szCs w:val="20"/>
              </w:rPr>
              <w:t>-</w:t>
            </w:r>
            <w:r>
              <w:rPr>
                <w:rFonts w:ascii="ＭＳ ゴシック" w:eastAsia="ＭＳ ゴシック" w:hAnsi="ＭＳ ゴシック" w:cs="Times New Roman" w:hint="eastAsia"/>
                <w:color w:val="0000FF"/>
                <w:sz w:val="20"/>
                <w:szCs w:val="20"/>
              </w:rPr>
              <w:t xml:space="preserve">    </w:t>
            </w:r>
            <w:r w:rsidRPr="000D70A0">
              <w:rPr>
                <w:rFonts w:ascii="ＭＳ ゴシック" w:eastAsia="ＭＳ ゴシック" w:hAnsi="ＭＳ ゴシック" w:cs="Times New Roman" w:hint="eastAsia"/>
                <w:color w:val="0000FF"/>
                <w:sz w:val="20"/>
                <w:szCs w:val="20"/>
              </w:rPr>
              <w:t xml:space="preserve">　　　　</w:t>
            </w:r>
          </w:p>
        </w:tc>
        <w:tc>
          <w:tcPr>
            <w:tcW w:w="992" w:type="dxa"/>
            <w:tcBorders>
              <w:top w:val="single" w:sz="6" w:space="0" w:color="auto"/>
              <w:left w:val="single" w:sz="6" w:space="0" w:color="auto"/>
              <w:bottom w:val="single" w:sz="6" w:space="0" w:color="auto"/>
              <w:right w:val="single" w:sz="12" w:space="0" w:color="auto"/>
            </w:tcBorders>
          </w:tcPr>
          <w:p w14:paraId="4951242C" w14:textId="77777777" w:rsidR="00EA02FC" w:rsidRPr="000D70A0" w:rsidRDefault="00EA02FC" w:rsidP="003216E0">
            <w:pPr>
              <w:ind w:rightChars="-35" w:right="-73"/>
              <w:rPr>
                <w:rFonts w:ascii="ＭＳ ゴシック" w:eastAsia="ＭＳ ゴシック" w:hAnsi="ＭＳ ゴシック" w:cs="Times New Roman"/>
                <w:sz w:val="20"/>
                <w:szCs w:val="20"/>
              </w:rPr>
            </w:pPr>
            <w:r w:rsidRPr="000D70A0">
              <w:rPr>
                <w:rFonts w:ascii="ＭＳ ゴシック" w:eastAsia="ＭＳ ゴシック" w:hAnsi="ＭＳ ゴシック" w:cs="Times New Roman"/>
                <w:sz w:val="20"/>
                <w:szCs w:val="20"/>
                <w:bdr w:val="single" w:sz="4" w:space="0" w:color="auto"/>
              </w:rPr>
              <w:object w:dxaOrig="225" w:dyaOrig="225" w14:anchorId="66480403">
                <v:shape id="_x0000_i1100" type="#_x0000_t75" style="width:9.65pt;height:9.65pt" o:ole="">
                  <v:imagedata r:id="rId8" o:title=""/>
                </v:shape>
                <w:control r:id="rId17" w:name="CheckBox2393112" w:shapeid="_x0000_i1100"/>
              </w:object>
            </w:r>
            <w:r w:rsidRPr="000D70A0">
              <w:rPr>
                <w:rFonts w:ascii="ＭＳ ゴシック" w:eastAsia="ＭＳ ゴシック" w:hAnsi="ＭＳ ゴシック" w:cs="Times New Roman" w:hint="eastAsia"/>
                <w:sz w:val="20"/>
                <w:szCs w:val="20"/>
              </w:rPr>
              <w:t xml:space="preserve">自宅　　　　　　</w:t>
            </w:r>
          </w:p>
          <w:p w14:paraId="48E587C5" w14:textId="77777777" w:rsidR="00EA02FC" w:rsidRPr="000D70A0" w:rsidRDefault="00EA02FC" w:rsidP="003216E0">
            <w:pPr>
              <w:ind w:rightChars="-35" w:right="-73"/>
              <w:rPr>
                <w:rFonts w:ascii="ＭＳ ゴシック" w:eastAsia="ＭＳ ゴシック" w:hAnsi="ＭＳ ゴシック" w:cs="Times New Roman"/>
                <w:sz w:val="20"/>
                <w:szCs w:val="20"/>
              </w:rPr>
            </w:pPr>
            <w:r w:rsidRPr="000D70A0">
              <w:rPr>
                <w:rFonts w:ascii="ＭＳ ゴシック" w:eastAsia="ＭＳ ゴシック" w:hAnsi="ＭＳ ゴシック" w:cs="Times New Roman"/>
                <w:sz w:val="20"/>
                <w:szCs w:val="20"/>
                <w:bdr w:val="single" w:sz="4" w:space="0" w:color="auto"/>
              </w:rPr>
              <w:object w:dxaOrig="225" w:dyaOrig="225" w14:anchorId="73CECEB6">
                <v:shape id="_x0000_i1102" type="#_x0000_t75" style="width:9.65pt;height:9.65pt" o:ole="">
                  <v:imagedata r:id="rId8" o:title=""/>
                </v:shape>
                <w:control r:id="rId18" w:name="CheckBox23931121" w:shapeid="_x0000_i1102"/>
              </w:object>
            </w:r>
            <w:r w:rsidRPr="000D70A0">
              <w:rPr>
                <w:rFonts w:ascii="ＭＳ ゴシック" w:eastAsia="ＭＳ ゴシック" w:hAnsi="ＭＳ ゴシック" w:cs="Times New Roman" w:hint="eastAsia"/>
                <w:sz w:val="20"/>
                <w:szCs w:val="20"/>
              </w:rPr>
              <w:t>勤務先</w:t>
            </w:r>
          </w:p>
        </w:tc>
      </w:tr>
      <w:tr w:rsidR="00EA02FC" w:rsidRPr="000D70A0" w14:paraId="71B30DDD" w14:textId="77777777" w:rsidTr="003216E0">
        <w:trPr>
          <w:cantSplit/>
          <w:trHeight w:val="439"/>
        </w:trPr>
        <w:tc>
          <w:tcPr>
            <w:tcW w:w="1963" w:type="dxa"/>
            <w:tcBorders>
              <w:top w:val="single" w:sz="6" w:space="0" w:color="auto"/>
              <w:left w:val="single" w:sz="12" w:space="0" w:color="auto"/>
              <w:bottom w:val="single" w:sz="6" w:space="0" w:color="auto"/>
              <w:right w:val="single" w:sz="6" w:space="0" w:color="auto"/>
            </w:tcBorders>
            <w:vAlign w:val="center"/>
          </w:tcPr>
          <w:p w14:paraId="306B27B3" w14:textId="77777777" w:rsidR="00EA02FC" w:rsidRPr="000D70A0" w:rsidRDefault="00EA02FC" w:rsidP="003216E0">
            <w:pPr>
              <w:jc w:val="distribute"/>
              <w:rPr>
                <w:rFonts w:ascii="ＭＳ ゴシック" w:eastAsia="ＭＳ ゴシック" w:hAnsi="ＭＳ ゴシック" w:cs="Times New Roman"/>
                <w:spacing w:val="-20"/>
                <w:sz w:val="20"/>
                <w:szCs w:val="20"/>
              </w:rPr>
            </w:pPr>
            <w:r w:rsidRPr="000D70A0">
              <w:rPr>
                <w:rFonts w:ascii="ＭＳ ゴシック" w:eastAsia="ＭＳ ゴシック" w:hAnsi="ＭＳ ゴシック" w:cs="Times New Roman" w:hint="eastAsia"/>
                <w:spacing w:val="-20"/>
                <w:sz w:val="20"/>
                <w:szCs w:val="20"/>
              </w:rPr>
              <w:t>生年月日</w:t>
            </w:r>
          </w:p>
        </w:tc>
        <w:tc>
          <w:tcPr>
            <w:tcW w:w="4705" w:type="dxa"/>
            <w:tcBorders>
              <w:top w:val="single" w:sz="6" w:space="0" w:color="auto"/>
              <w:left w:val="single" w:sz="6" w:space="0" w:color="auto"/>
              <w:bottom w:val="single" w:sz="6" w:space="0" w:color="auto"/>
              <w:right w:val="single" w:sz="6" w:space="0" w:color="auto"/>
            </w:tcBorders>
            <w:vAlign w:val="center"/>
          </w:tcPr>
          <w:p w14:paraId="19DED5FF" w14:textId="77777777" w:rsidR="00EA02FC" w:rsidRPr="000D70A0" w:rsidRDefault="00EA02FC" w:rsidP="003216E0">
            <w:pPr>
              <w:ind w:rightChars="-35" w:right="-73" w:firstLineChars="630" w:firstLine="1260"/>
              <w:jc w:val="left"/>
              <w:rPr>
                <w:rFonts w:ascii="ＭＳ ゴシック" w:eastAsia="ＭＳ ゴシック" w:hAnsi="ＭＳ ゴシック" w:cs="Times New Roman"/>
                <w:sz w:val="20"/>
                <w:szCs w:val="20"/>
              </w:rPr>
            </w:pPr>
            <w:r w:rsidRPr="00E35B50">
              <w:rPr>
                <w:rFonts w:ascii="ＭＳ ゴシック" w:eastAsia="ＭＳ ゴシック" w:hAnsi="ＭＳ ゴシック" w:cs="Times New Roman" w:hint="eastAsia"/>
                <w:sz w:val="20"/>
                <w:szCs w:val="20"/>
              </w:rPr>
              <w:t>年　　　月　　　日</w:t>
            </w:r>
            <w:r w:rsidRPr="000D70A0">
              <w:rPr>
                <w:rFonts w:ascii="ＭＳ ゴシック" w:eastAsia="ＭＳ ゴシック" w:hAnsi="ＭＳ ゴシック" w:cs="Times New Roman" w:hint="eastAsia"/>
                <w:color w:val="0000FF"/>
                <w:sz w:val="20"/>
                <w:szCs w:val="20"/>
              </w:rPr>
              <w:t xml:space="preserve">　　　　</w:t>
            </w:r>
            <w:r w:rsidRPr="000D70A0">
              <w:rPr>
                <w:rFonts w:ascii="ＭＳ ゴシック" w:eastAsia="ＭＳ ゴシック" w:hAnsi="ＭＳ ゴシック" w:cs="Times New Roman" w:hint="eastAsia"/>
                <w:sz w:val="20"/>
                <w:szCs w:val="20"/>
              </w:rPr>
              <w:t xml:space="preserve"> 歳</w:t>
            </w:r>
          </w:p>
        </w:tc>
        <w:tc>
          <w:tcPr>
            <w:tcW w:w="980" w:type="dxa"/>
            <w:tcBorders>
              <w:top w:val="single" w:sz="6" w:space="0" w:color="auto"/>
              <w:left w:val="single" w:sz="6" w:space="0" w:color="auto"/>
              <w:bottom w:val="single" w:sz="6" w:space="0" w:color="auto"/>
              <w:right w:val="single" w:sz="6" w:space="0" w:color="auto"/>
            </w:tcBorders>
            <w:vAlign w:val="center"/>
          </w:tcPr>
          <w:p w14:paraId="14C4548E" w14:textId="77777777" w:rsidR="00EA02FC" w:rsidRPr="000D70A0" w:rsidRDefault="00EA02FC" w:rsidP="003216E0">
            <w:pPr>
              <w:ind w:leftChars="-29" w:left="-61" w:rightChars="-93" w:right="-195"/>
              <w:jc w:val="left"/>
              <w:rPr>
                <w:rFonts w:ascii="ＭＳ ゴシック" w:eastAsia="ＭＳ ゴシック" w:hAnsi="ＭＳ ゴシック" w:cs="Times New Roman"/>
                <w:sz w:val="20"/>
                <w:szCs w:val="20"/>
              </w:rPr>
            </w:pPr>
            <w:r w:rsidRPr="000D70A0">
              <w:rPr>
                <w:rFonts w:ascii="ＭＳ ゴシック" w:eastAsia="ＭＳ ゴシック" w:hAnsi="ＭＳ ゴシック" w:cs="Times New Roman" w:hint="eastAsia"/>
                <w:sz w:val="20"/>
                <w:szCs w:val="20"/>
              </w:rPr>
              <w:t>携帯電話</w:t>
            </w:r>
          </w:p>
        </w:tc>
        <w:tc>
          <w:tcPr>
            <w:tcW w:w="3245" w:type="dxa"/>
            <w:gridSpan w:val="2"/>
            <w:tcBorders>
              <w:top w:val="single" w:sz="6" w:space="0" w:color="auto"/>
              <w:left w:val="single" w:sz="6" w:space="0" w:color="auto"/>
              <w:bottom w:val="single" w:sz="6" w:space="0" w:color="auto"/>
              <w:right w:val="single" w:sz="12" w:space="0" w:color="auto"/>
            </w:tcBorders>
            <w:vAlign w:val="center"/>
          </w:tcPr>
          <w:p w14:paraId="4AEC98E9" w14:textId="77777777" w:rsidR="00EA02FC" w:rsidRPr="000D70A0" w:rsidRDefault="00EA02FC" w:rsidP="003216E0">
            <w:pPr>
              <w:jc w:val="left"/>
              <w:rPr>
                <w:rFonts w:ascii="ＭＳ ゴシック" w:eastAsia="ＭＳ ゴシック" w:hAnsi="ＭＳ ゴシック" w:cs="Times New Roman"/>
                <w:sz w:val="20"/>
                <w:szCs w:val="20"/>
              </w:rPr>
            </w:pPr>
          </w:p>
        </w:tc>
      </w:tr>
      <w:tr w:rsidR="00EA02FC" w:rsidRPr="000D70A0" w14:paraId="42DD3544" w14:textId="77777777" w:rsidTr="003216E0">
        <w:trPr>
          <w:cantSplit/>
          <w:trHeight w:val="424"/>
        </w:trPr>
        <w:tc>
          <w:tcPr>
            <w:tcW w:w="1963" w:type="dxa"/>
            <w:tcBorders>
              <w:top w:val="single" w:sz="6" w:space="0" w:color="auto"/>
              <w:left w:val="single" w:sz="12" w:space="0" w:color="auto"/>
              <w:bottom w:val="single" w:sz="12" w:space="0" w:color="auto"/>
              <w:right w:val="single" w:sz="6" w:space="0" w:color="auto"/>
            </w:tcBorders>
            <w:vAlign w:val="center"/>
          </w:tcPr>
          <w:p w14:paraId="7D27D4B6" w14:textId="77777777" w:rsidR="00EA02FC" w:rsidRPr="000D70A0" w:rsidRDefault="00EA02FC" w:rsidP="003216E0">
            <w:pPr>
              <w:jc w:val="distribute"/>
              <w:rPr>
                <w:rFonts w:ascii="ＭＳ ゴシック" w:eastAsia="ＭＳ ゴシック" w:hAnsi="ＭＳ ゴシック" w:cs="Times New Roman"/>
                <w:sz w:val="20"/>
                <w:szCs w:val="20"/>
              </w:rPr>
            </w:pPr>
            <w:r w:rsidRPr="000D70A0">
              <w:rPr>
                <w:rFonts w:ascii="ＭＳ ゴシック" w:eastAsia="ＭＳ ゴシック" w:hAnsi="ＭＳ ゴシック" w:cs="Times New Roman" w:hint="eastAsia"/>
                <w:sz w:val="20"/>
                <w:szCs w:val="20"/>
              </w:rPr>
              <w:t>住　　所</w:t>
            </w:r>
          </w:p>
        </w:tc>
        <w:tc>
          <w:tcPr>
            <w:tcW w:w="8930" w:type="dxa"/>
            <w:gridSpan w:val="4"/>
            <w:tcBorders>
              <w:top w:val="single" w:sz="6" w:space="0" w:color="auto"/>
              <w:left w:val="single" w:sz="6" w:space="0" w:color="auto"/>
              <w:bottom w:val="single" w:sz="12" w:space="0" w:color="auto"/>
              <w:right w:val="single" w:sz="12" w:space="0" w:color="auto"/>
            </w:tcBorders>
            <w:vAlign w:val="center"/>
          </w:tcPr>
          <w:p w14:paraId="7C184D03" w14:textId="77777777" w:rsidR="00EA02FC" w:rsidRPr="000D70A0" w:rsidRDefault="00EA02FC" w:rsidP="003216E0">
            <w:pPr>
              <w:jc w:val="left"/>
              <w:rPr>
                <w:rFonts w:ascii="ＭＳ ゴシック" w:eastAsia="ＭＳ ゴシック" w:hAnsi="ＭＳ ゴシック" w:cs="Times New Roman"/>
                <w:color w:val="0000FF"/>
                <w:sz w:val="20"/>
                <w:szCs w:val="20"/>
              </w:rPr>
            </w:pPr>
            <w:r w:rsidRPr="000D70A0">
              <w:rPr>
                <w:rFonts w:ascii="ＭＳ ゴシック" w:eastAsia="ＭＳ ゴシック" w:hAnsi="ＭＳ ゴシック" w:cs="Times New Roman" w:hint="eastAsia"/>
                <w:sz w:val="20"/>
                <w:szCs w:val="20"/>
              </w:rPr>
              <w:t>〒</w:t>
            </w:r>
            <w:r w:rsidRPr="000D70A0">
              <w:rPr>
                <w:rFonts w:ascii="ＭＳ ゴシック" w:eastAsia="ＭＳ ゴシック" w:hAnsi="ＭＳ ゴシック" w:cs="Times New Roman" w:hint="eastAsia"/>
                <w:color w:val="0000FF"/>
                <w:sz w:val="20"/>
                <w:szCs w:val="20"/>
              </w:rPr>
              <w:t xml:space="preserve">　　　　-　　 　</w:t>
            </w:r>
          </w:p>
          <w:p w14:paraId="4B4F78E1" w14:textId="77777777" w:rsidR="00EA02FC" w:rsidRPr="000D70A0" w:rsidRDefault="00EA02FC" w:rsidP="003216E0">
            <w:pPr>
              <w:ind w:firstLineChars="96" w:firstLine="192"/>
              <w:jc w:val="left"/>
              <w:rPr>
                <w:rFonts w:ascii="ＭＳ ゴシック" w:eastAsia="ＭＳ ゴシック" w:hAnsi="ＭＳ ゴシック" w:cs="Times New Roman"/>
                <w:sz w:val="20"/>
                <w:szCs w:val="20"/>
              </w:rPr>
            </w:pPr>
          </w:p>
        </w:tc>
      </w:tr>
      <w:tr w:rsidR="00EA02FC" w:rsidRPr="000D70A0" w14:paraId="3980FD05" w14:textId="77777777" w:rsidTr="003216E0">
        <w:trPr>
          <w:cantSplit/>
          <w:trHeight w:val="450"/>
        </w:trPr>
        <w:tc>
          <w:tcPr>
            <w:tcW w:w="10893" w:type="dxa"/>
            <w:gridSpan w:val="5"/>
            <w:tcBorders>
              <w:top w:val="single" w:sz="12" w:space="0" w:color="auto"/>
              <w:left w:val="single" w:sz="12" w:space="0" w:color="auto"/>
              <w:bottom w:val="single" w:sz="12" w:space="0" w:color="auto"/>
              <w:right w:val="single" w:sz="12" w:space="0" w:color="auto"/>
            </w:tcBorders>
            <w:vAlign w:val="bottom"/>
          </w:tcPr>
          <w:p w14:paraId="3B515043" w14:textId="77777777" w:rsidR="00EA02FC" w:rsidRPr="000D70A0" w:rsidRDefault="00F27967" w:rsidP="003216E0">
            <w:pPr>
              <w:tabs>
                <w:tab w:val="left" w:pos="5893"/>
              </w:tabs>
              <w:spacing w:line="380" w:lineRule="atLeast"/>
              <w:ind w:firstLineChars="100" w:firstLine="201"/>
              <w:rPr>
                <w:rFonts w:ascii="ＭＳ ゴシック" w:eastAsia="ＭＳ ゴシック" w:hAnsi="ＭＳ ゴシック" w:cs="Times New Roman"/>
                <w:b/>
                <w:bCs/>
                <w:sz w:val="20"/>
                <w:szCs w:val="20"/>
              </w:rPr>
            </w:pPr>
            <w:r>
              <w:rPr>
                <w:rFonts w:ascii="ＭＳ ゴシック" w:eastAsia="ＭＳ ゴシック" w:hAnsi="ＭＳ ゴシック" w:cs="Times New Roman"/>
                <w:b/>
                <w:bCs/>
                <w:noProof/>
                <w:sz w:val="20"/>
                <w:szCs w:val="20"/>
              </w:rPr>
              <w:pict w14:anchorId="5FDD2456">
                <v:shapetype id="_x0000_t201" coordsize="21600,21600" o:spt="201" path="m,l,21600r21600,l21600,xe">
                  <v:stroke joinstyle="miter"/>
                  <v:path shadowok="f" o:extrusionok="f" strokeok="f" fillok="f" o:connecttype="rect"/>
                  <o:lock v:ext="edit" shapetype="t"/>
                </v:shapetype>
                <v:shape id="_x0000_s1089" type="#_x0000_t201" style="position:absolute;left:0;text-align:left;margin-left:464.45pt;margin-top:2.95pt;width:23.15pt;height:16.3pt;z-index:251657728;mso-position-horizontal-relative:text;mso-position-vertical-relative:text" o:preferrelative="t" filled="f" stroked="f">
                  <v:imagedata r:id="rId19" o:title=""/>
                  <o:lock v:ext="edit" aspectratio="t"/>
                </v:shape>
                <w:control r:id="rId20" w:name="TextBox1111" w:shapeid="_x0000_s1089"/>
              </w:pict>
            </w:r>
            <w:r>
              <w:rPr>
                <w:rFonts w:ascii="ＭＳ ゴシック" w:eastAsia="ＭＳ ゴシック" w:hAnsi="ＭＳ ゴシック" w:cs="Times New Roman"/>
                <w:b/>
                <w:bCs/>
                <w:noProof/>
                <w:sz w:val="20"/>
                <w:szCs w:val="20"/>
              </w:rPr>
              <w:pict w14:anchorId="41C7D9C6">
                <v:shape id="_x0000_s1088" type="#_x0000_t201" style="position:absolute;left:0;text-align:left;margin-left:411.3pt;margin-top:3.05pt;width:23.15pt;height:16.3pt;z-index:251658752;mso-position-horizontal-relative:text;mso-position-vertical-relative:text" o:preferrelative="t" filled="f" stroked="f">
                  <v:imagedata r:id="rId19" o:title=""/>
                  <o:lock v:ext="edit" aspectratio="t"/>
                </v:shape>
                <w:control r:id="rId21" w:name="TextBox112" w:shapeid="_x0000_s1088"/>
              </w:pict>
            </w:r>
            <w:r>
              <w:rPr>
                <w:rFonts w:ascii="ＭＳ ゴシック" w:eastAsia="ＭＳ ゴシック" w:hAnsi="ＭＳ ゴシック" w:cs="Times New Roman"/>
                <w:b/>
                <w:bCs/>
                <w:noProof/>
                <w:sz w:val="20"/>
                <w:szCs w:val="20"/>
              </w:rPr>
              <w:pict w14:anchorId="2AFA554D">
                <v:shape id="_x0000_s1087" type="#_x0000_t201" style="position:absolute;left:0;text-align:left;margin-left:237.45pt;margin-top:3.35pt;width:23.15pt;height:16.3pt;z-index:251659776;mso-position-horizontal-relative:text;mso-position-vertical-relative:text" o:preferrelative="t" filled="f" stroked="f">
                  <v:imagedata r:id="rId19" o:title=""/>
                  <o:lock v:ext="edit" aspectratio="t"/>
                </v:shape>
                <w:control r:id="rId22" w:name="TextBox111" w:shapeid="_x0000_s1087"/>
              </w:pict>
            </w:r>
            <w:r>
              <w:rPr>
                <w:rFonts w:ascii="ＭＳ ゴシック" w:eastAsia="ＭＳ ゴシック" w:hAnsi="ＭＳ ゴシック" w:cs="Times New Roman"/>
                <w:b/>
                <w:bCs/>
                <w:noProof/>
                <w:sz w:val="20"/>
                <w:szCs w:val="20"/>
              </w:rPr>
              <w:pict w14:anchorId="60A732AD">
                <v:shape id="_x0000_s1086" type="#_x0000_t201" style="position:absolute;left:0;text-align:left;margin-left:184.8pt;margin-top:3.45pt;width:23.15pt;height:16.3pt;z-index:251660800;mso-position-horizontal-relative:text;mso-position-vertical-relative:text" o:preferrelative="t" filled="f" stroked="f">
                  <v:imagedata r:id="rId19" o:title=""/>
                  <o:lock v:ext="edit" aspectratio="t"/>
                </v:shape>
                <w:control r:id="rId23" w:name="TextBox11" w:shapeid="_x0000_s1086"/>
              </w:pict>
            </w:r>
            <w:r>
              <w:rPr>
                <w:rFonts w:ascii="ＭＳ ゴシック" w:eastAsia="ＭＳ ゴシック" w:hAnsi="ＭＳ ゴシック" w:cs="Times New Roman"/>
                <w:b/>
                <w:bCs/>
                <w:noProof/>
                <w:sz w:val="20"/>
                <w:szCs w:val="20"/>
              </w:rPr>
              <w:pict w14:anchorId="09501089">
                <v:shape id="_x0000_s1085" type="#_x0000_t201" style="position:absolute;left:0;text-align:left;margin-left:116.45pt;margin-top:3.45pt;width:40.3pt;height:16.3pt;z-index:251661824;mso-position-horizontal-relative:text;mso-position-vertical-relative:text" o:preferrelative="t" filled="f" stroked="f">
                  <v:imagedata r:id="rId24" o:title=""/>
                  <o:lock v:ext="edit" aspectratio="t"/>
                </v:shape>
                <w:control r:id="rId25" w:name="TextBox1" w:shapeid="_x0000_s1085"/>
              </w:pict>
            </w:r>
            <w:r w:rsidR="00EA02FC" w:rsidRPr="000D70A0">
              <w:rPr>
                <w:rFonts w:ascii="ＭＳ ゴシック" w:eastAsia="ＭＳ ゴシック" w:hAnsi="ＭＳ ゴシック" w:cs="Times New Roman" w:hint="eastAsia"/>
                <w:b/>
                <w:bCs/>
                <w:sz w:val="20"/>
                <w:szCs w:val="20"/>
              </w:rPr>
              <w:t xml:space="preserve">検査予約日時　　　　　　　　　年　　　　月　　　　日　（　</w:t>
            </w:r>
            <w:r w:rsidR="00EA02FC" w:rsidRPr="000D70A0">
              <w:rPr>
                <w:rFonts w:ascii="ＭＳ ゴシック" w:eastAsia="ＭＳ ゴシック" w:hAnsi="ＭＳ ゴシック" w:cs="Times New Roman"/>
                <w:sz w:val="20"/>
                <w:szCs w:val="20"/>
                <w:bdr w:val="single" w:sz="4" w:space="0" w:color="auto"/>
              </w:rPr>
              <w:object w:dxaOrig="225" w:dyaOrig="225" w14:anchorId="5F970AA5">
                <v:shape id="_x0000_i1104" type="#_x0000_t75" style="width:9.65pt;height:9.65pt" o:ole="">
                  <v:imagedata r:id="rId8" o:title=""/>
                </v:shape>
                <w:control r:id="rId26" w:name="CheckBox239311111" w:shapeid="_x0000_i1104"/>
              </w:object>
            </w:r>
            <w:r w:rsidR="00EA02FC" w:rsidRPr="000D70A0">
              <w:rPr>
                <w:rFonts w:ascii="ＭＳ ゴシック" w:eastAsia="ＭＳ ゴシック" w:hAnsi="ＭＳ ゴシック" w:cs="Times New Roman" w:hint="eastAsia"/>
                <w:sz w:val="20"/>
                <w:szCs w:val="20"/>
              </w:rPr>
              <w:t xml:space="preserve"> </w:t>
            </w:r>
            <w:r w:rsidR="00EA02FC" w:rsidRPr="000D70A0">
              <w:rPr>
                <w:rFonts w:ascii="ＭＳ ゴシック" w:eastAsia="ＭＳ ゴシック" w:hAnsi="ＭＳ ゴシック" w:cs="Times New Roman" w:hint="eastAsia"/>
                <w:b/>
                <w:bCs/>
                <w:sz w:val="20"/>
                <w:szCs w:val="20"/>
              </w:rPr>
              <w:t xml:space="preserve">午前　</w:t>
            </w:r>
            <w:r w:rsidR="00EA02FC" w:rsidRPr="000D70A0">
              <w:rPr>
                <w:rFonts w:ascii="ＭＳ ゴシック" w:eastAsia="ＭＳ ゴシック" w:hAnsi="ＭＳ ゴシック" w:cs="Times New Roman"/>
                <w:sz w:val="20"/>
                <w:szCs w:val="20"/>
                <w:bdr w:val="single" w:sz="4" w:space="0" w:color="auto"/>
              </w:rPr>
              <w:object w:dxaOrig="225" w:dyaOrig="225" w14:anchorId="40804298">
                <v:shape id="_x0000_i1111" type="#_x0000_t75" style="width:9.65pt;height:9.65pt" o:ole="">
                  <v:imagedata r:id="rId8" o:title=""/>
                </v:shape>
                <w:control r:id="rId27" w:name="CheckBox2393111111" w:shapeid="_x0000_i1111"/>
              </w:object>
            </w:r>
            <w:r w:rsidR="00EA02FC" w:rsidRPr="000D70A0">
              <w:rPr>
                <w:rFonts w:ascii="ＭＳ ゴシック" w:eastAsia="ＭＳ ゴシック" w:hAnsi="ＭＳ ゴシック" w:cs="Times New Roman" w:hint="eastAsia"/>
                <w:sz w:val="20"/>
                <w:szCs w:val="20"/>
              </w:rPr>
              <w:t xml:space="preserve"> </w:t>
            </w:r>
            <w:r w:rsidR="00EA02FC" w:rsidRPr="000D70A0">
              <w:rPr>
                <w:rFonts w:ascii="ＭＳ ゴシック" w:eastAsia="ＭＳ ゴシック" w:hAnsi="ＭＳ ゴシック" w:cs="Times New Roman" w:hint="eastAsia"/>
                <w:b/>
                <w:bCs/>
                <w:sz w:val="20"/>
                <w:szCs w:val="20"/>
              </w:rPr>
              <w:t xml:space="preserve">午後　）　　　</w:t>
            </w:r>
            <w:r w:rsidR="00EA02FC">
              <w:rPr>
                <w:rFonts w:ascii="ＭＳ ゴシック" w:eastAsia="ＭＳ ゴシック" w:hAnsi="ＭＳ ゴシック" w:cs="Times New Roman" w:hint="eastAsia"/>
                <w:b/>
                <w:bCs/>
                <w:sz w:val="20"/>
                <w:szCs w:val="20"/>
              </w:rPr>
              <w:t xml:space="preserve"> </w:t>
            </w:r>
            <w:r w:rsidR="00EA02FC" w:rsidRPr="000D70A0">
              <w:rPr>
                <w:rFonts w:ascii="ＭＳ ゴシック" w:eastAsia="ＭＳ ゴシック" w:hAnsi="ＭＳ ゴシック" w:cs="Times New Roman" w:hint="eastAsia"/>
                <w:b/>
                <w:bCs/>
                <w:sz w:val="20"/>
                <w:szCs w:val="20"/>
              </w:rPr>
              <w:t xml:space="preserve">時　　　　</w:t>
            </w:r>
            <w:r w:rsidR="00EA02FC">
              <w:rPr>
                <w:rFonts w:ascii="ＭＳ ゴシック" w:eastAsia="ＭＳ ゴシック" w:hAnsi="ＭＳ ゴシック" w:cs="Times New Roman" w:hint="eastAsia"/>
                <w:b/>
                <w:bCs/>
                <w:sz w:val="20"/>
                <w:szCs w:val="20"/>
              </w:rPr>
              <w:t xml:space="preserve"> </w:t>
            </w:r>
            <w:r w:rsidR="00EA02FC" w:rsidRPr="000D70A0">
              <w:rPr>
                <w:rFonts w:ascii="ＭＳ ゴシック" w:eastAsia="ＭＳ ゴシック" w:hAnsi="ＭＳ ゴシック" w:cs="Times New Roman" w:hint="eastAsia"/>
                <w:b/>
                <w:bCs/>
                <w:sz w:val="20"/>
                <w:szCs w:val="20"/>
              </w:rPr>
              <w:t>分</w:t>
            </w:r>
          </w:p>
        </w:tc>
      </w:tr>
    </w:tbl>
    <w:p w14:paraId="24778B20" w14:textId="77777777" w:rsidR="00EA02FC" w:rsidRPr="000D70A0" w:rsidRDefault="00EA02FC" w:rsidP="00EA02FC">
      <w:pPr>
        <w:ind w:rightChars="-79" w:right="-166"/>
        <w:jc w:val="left"/>
        <w:rPr>
          <w:rFonts w:ascii="ＭＳ ゴシック" w:eastAsia="ＭＳ ゴシック" w:hAnsi="ＭＳ ゴシック" w:cs="Times New Roman"/>
          <w:sz w:val="20"/>
          <w:szCs w:val="20"/>
        </w:rPr>
      </w:pPr>
      <w:r w:rsidRPr="000D70A0">
        <w:rPr>
          <w:rFonts w:ascii="ＭＳ ゴシック" w:eastAsia="ＭＳ ゴシック" w:hAnsi="ＭＳ ゴシック" w:cs="Times New Roman" w:hint="eastAsia"/>
          <w:sz w:val="20"/>
          <w:szCs w:val="20"/>
        </w:rPr>
        <w:t xml:space="preserve">診療区分　　</w:t>
      </w:r>
      <w:r w:rsidRPr="000D70A0">
        <w:rPr>
          <w:rFonts w:ascii="ＭＳ ゴシック" w:eastAsia="ＭＳ ゴシック" w:hAnsi="ＭＳ ゴシック" w:cs="Times New Roman"/>
          <w:sz w:val="20"/>
          <w:szCs w:val="20"/>
          <w:bdr w:val="single" w:sz="4" w:space="0" w:color="auto"/>
        </w:rPr>
        <w:object w:dxaOrig="225" w:dyaOrig="225" w14:anchorId="13879537">
          <v:shape id="_x0000_i1113" type="#_x0000_t75" style="width:9.65pt;height:9.65pt" o:ole="">
            <v:imagedata r:id="rId8" o:title=""/>
          </v:shape>
          <w:control r:id="rId28" w:name="CheckBox2393111" w:shapeid="_x0000_i1113"/>
        </w:object>
      </w:r>
      <w:r w:rsidRPr="000D70A0">
        <w:rPr>
          <w:rFonts w:ascii="ＭＳ ゴシック" w:eastAsia="ＭＳ ゴシック" w:hAnsi="ＭＳ ゴシック" w:cs="Times New Roman" w:hint="eastAsia"/>
          <w:sz w:val="20"/>
          <w:szCs w:val="20"/>
        </w:rPr>
        <w:t>保険診療のみ</w:t>
      </w:r>
    </w:p>
    <w:p w14:paraId="19210A18" w14:textId="77777777" w:rsidR="00EA02FC" w:rsidRPr="000D70A0" w:rsidRDefault="00EA02FC" w:rsidP="00EA02FC">
      <w:pPr>
        <w:ind w:rightChars="-79" w:right="-166"/>
        <w:jc w:val="center"/>
        <w:rPr>
          <w:rFonts w:ascii="ＭＳ ゴシック" w:eastAsia="ＭＳ ゴシック" w:hAnsi="ＭＳ ゴシック" w:cs="Times New Roman"/>
          <w:sz w:val="20"/>
          <w:szCs w:val="20"/>
          <w:bdr w:val="single" w:sz="4" w:space="0" w:color="auto"/>
        </w:rPr>
      </w:pPr>
      <w:r w:rsidRPr="000D70A0">
        <w:rPr>
          <w:rFonts w:ascii="ＭＳ ゴシック" w:eastAsia="ＭＳ ゴシック" w:hAnsi="ＭＳ ゴシック" w:cs="Times New Roman" w:hint="eastAsia"/>
          <w:sz w:val="20"/>
          <w:szCs w:val="20"/>
        </w:rPr>
        <w:t>※該当項目（□）をレ印でチェック、必要箇所にご記入下さい。</w:t>
      </w:r>
    </w:p>
    <w:tbl>
      <w:tblPr>
        <w:tblStyle w:val="ac"/>
        <w:tblW w:w="10881" w:type="dxa"/>
        <w:tblLook w:val="04A0" w:firstRow="1" w:lastRow="0" w:firstColumn="1" w:lastColumn="0" w:noHBand="0" w:noVBand="1"/>
      </w:tblPr>
      <w:tblGrid>
        <w:gridCol w:w="975"/>
        <w:gridCol w:w="834"/>
        <w:gridCol w:w="1170"/>
        <w:gridCol w:w="831"/>
        <w:gridCol w:w="150"/>
        <w:gridCol w:w="6921"/>
      </w:tblGrid>
      <w:tr w:rsidR="00EA02FC" w:rsidRPr="000D70A0" w14:paraId="4F46D2F7" w14:textId="77777777" w:rsidTr="003216E0">
        <w:trPr>
          <w:trHeight w:val="297"/>
        </w:trPr>
        <w:tc>
          <w:tcPr>
            <w:tcW w:w="975" w:type="dxa"/>
            <w:vMerge w:val="restart"/>
            <w:vAlign w:val="center"/>
          </w:tcPr>
          <w:p w14:paraId="238CE86D" w14:textId="77777777" w:rsidR="00EA02FC" w:rsidRPr="000D70A0" w:rsidRDefault="00EA02FC" w:rsidP="003216E0">
            <w:pPr>
              <w:tabs>
                <w:tab w:val="left" w:pos="2640"/>
              </w:tabs>
              <w:spacing w:line="240" w:lineRule="exact"/>
              <w:ind w:leftChars="-67" w:left="-7" w:rightChars="-79" w:right="-166" w:hangingChars="67" w:hanging="134"/>
              <w:jc w:val="center"/>
              <w:rPr>
                <w:rFonts w:ascii="ＭＳ ゴシック" w:eastAsia="ＭＳ ゴシック" w:hAnsi="ＭＳ ゴシック" w:cs="Times New Roman"/>
                <w:sz w:val="20"/>
                <w:szCs w:val="20"/>
              </w:rPr>
            </w:pPr>
            <w:r w:rsidRPr="000D70A0">
              <w:rPr>
                <w:rFonts w:ascii="ＭＳ ゴシック" w:eastAsia="ＭＳ ゴシック" w:hAnsi="ＭＳ ゴシック" w:cs="Times New Roman" w:hint="eastAsia"/>
                <w:sz w:val="20"/>
                <w:szCs w:val="20"/>
              </w:rPr>
              <w:t>病</w:t>
            </w:r>
            <w:r>
              <w:rPr>
                <w:rFonts w:ascii="ＭＳ ゴシック" w:eastAsia="ＭＳ ゴシック" w:hAnsi="ＭＳ ゴシック" w:cs="Times New Roman" w:hint="eastAsia"/>
                <w:sz w:val="20"/>
                <w:szCs w:val="20"/>
              </w:rPr>
              <w:t xml:space="preserve">　</w:t>
            </w:r>
            <w:r w:rsidRPr="000D70A0">
              <w:rPr>
                <w:rFonts w:ascii="ＭＳ ゴシック" w:eastAsia="ＭＳ ゴシック" w:hAnsi="ＭＳ ゴシック" w:cs="Times New Roman" w:hint="eastAsia"/>
                <w:sz w:val="20"/>
                <w:szCs w:val="20"/>
              </w:rPr>
              <w:t>名</w:t>
            </w:r>
          </w:p>
        </w:tc>
        <w:tc>
          <w:tcPr>
            <w:tcW w:w="2985" w:type="dxa"/>
            <w:gridSpan w:val="4"/>
          </w:tcPr>
          <w:p w14:paraId="6FBD6FCB" w14:textId="77777777" w:rsidR="00EA02FC" w:rsidRPr="000D70A0" w:rsidRDefault="00EA02FC" w:rsidP="003216E0">
            <w:pPr>
              <w:tabs>
                <w:tab w:val="left" w:pos="2640"/>
              </w:tabs>
              <w:spacing w:line="240" w:lineRule="exact"/>
              <w:ind w:rightChars="-79" w:right="-166"/>
              <w:rPr>
                <w:rFonts w:ascii="ＭＳ ゴシック" w:eastAsia="ＭＳ ゴシック" w:hAnsi="ＭＳ ゴシック" w:cs="Times New Roman"/>
                <w:sz w:val="20"/>
                <w:szCs w:val="20"/>
              </w:rPr>
            </w:pPr>
            <w:r w:rsidRPr="000D70A0">
              <w:rPr>
                <w:rFonts w:ascii="ＭＳ ゴシック" w:eastAsia="ＭＳ ゴシック" w:hAnsi="ＭＳ ゴシック" w:cs="Times New Roman" w:hint="eastAsia"/>
                <w:sz w:val="20"/>
                <w:szCs w:val="20"/>
              </w:rPr>
              <w:t>保険適応疾患</w:t>
            </w:r>
          </w:p>
        </w:tc>
        <w:tc>
          <w:tcPr>
            <w:tcW w:w="6921" w:type="dxa"/>
          </w:tcPr>
          <w:p w14:paraId="5176A28D" w14:textId="77777777" w:rsidR="00EA02FC" w:rsidRPr="000D70A0" w:rsidRDefault="00EA02FC" w:rsidP="003216E0">
            <w:pPr>
              <w:tabs>
                <w:tab w:val="left" w:pos="2640"/>
              </w:tabs>
              <w:spacing w:line="240" w:lineRule="exact"/>
              <w:ind w:rightChars="-79" w:right="-166"/>
              <w:jc w:val="center"/>
              <w:rPr>
                <w:rFonts w:ascii="ＭＳ ゴシック" w:eastAsia="ＭＳ ゴシック" w:hAnsi="ＭＳ ゴシック" w:cs="Times New Roman"/>
                <w:sz w:val="20"/>
                <w:szCs w:val="20"/>
              </w:rPr>
            </w:pPr>
            <w:r w:rsidRPr="000D70A0">
              <w:rPr>
                <w:rFonts w:ascii="ＭＳ ゴシック" w:eastAsia="ＭＳ ゴシック" w:hAnsi="ＭＳ ゴシック" w:cs="Times New Roman" w:hint="eastAsia"/>
                <w:sz w:val="20"/>
                <w:szCs w:val="20"/>
              </w:rPr>
              <w:t>適応要件（検査目的）</w:t>
            </w:r>
          </w:p>
        </w:tc>
      </w:tr>
      <w:tr w:rsidR="00D7704B" w:rsidRPr="000D70A0" w14:paraId="0E4B3DE1" w14:textId="77777777" w:rsidTr="003216E0">
        <w:trPr>
          <w:trHeight w:val="1875"/>
        </w:trPr>
        <w:tc>
          <w:tcPr>
            <w:tcW w:w="975" w:type="dxa"/>
            <w:vMerge/>
          </w:tcPr>
          <w:p w14:paraId="6B181C1A" w14:textId="77777777" w:rsidR="00D7704B" w:rsidRPr="000D70A0" w:rsidRDefault="00D7704B" w:rsidP="00D7704B">
            <w:pPr>
              <w:tabs>
                <w:tab w:val="left" w:pos="2640"/>
              </w:tabs>
              <w:spacing w:line="240" w:lineRule="exact"/>
              <w:ind w:rightChars="-79" w:right="-166"/>
              <w:rPr>
                <w:rFonts w:ascii="ＭＳ ゴシック" w:eastAsia="ＭＳ ゴシック" w:hAnsi="ＭＳ ゴシック" w:cs="Times New Roman"/>
                <w:sz w:val="20"/>
                <w:szCs w:val="20"/>
              </w:rPr>
            </w:pPr>
          </w:p>
        </w:tc>
        <w:tc>
          <w:tcPr>
            <w:tcW w:w="2985" w:type="dxa"/>
            <w:gridSpan w:val="4"/>
            <w:vAlign w:val="center"/>
          </w:tcPr>
          <w:p w14:paraId="16FB1180" w14:textId="77777777" w:rsidR="00D7704B" w:rsidRDefault="00D7704B" w:rsidP="00D7704B">
            <w:pPr>
              <w:widowControl/>
              <w:spacing w:line="240" w:lineRule="exact"/>
              <w:jc w:val="center"/>
              <w:rPr>
                <w:rFonts w:ascii="ＭＳ ゴシック" w:eastAsia="ＭＳ ゴシック" w:hAnsi="ＭＳ ゴシック" w:cs="Times New Roman"/>
                <w:sz w:val="20"/>
                <w:szCs w:val="20"/>
              </w:rPr>
            </w:pPr>
            <w:r w:rsidRPr="000D70A0">
              <w:rPr>
                <w:rFonts w:ascii="ＭＳ ゴシック" w:eastAsia="ＭＳ ゴシック" w:hAnsi="ＭＳ ゴシック" w:cs="Times New Roman"/>
                <w:sz w:val="20"/>
                <w:szCs w:val="20"/>
                <w:bdr w:val="single" w:sz="4" w:space="0" w:color="auto"/>
              </w:rPr>
              <w:object w:dxaOrig="225" w:dyaOrig="225" w14:anchorId="53742A35">
                <v:shape id="_x0000_i1115" type="#_x0000_t75" style="width:9.65pt;height:9.65pt" o:ole="">
                  <v:imagedata r:id="rId8" o:title=""/>
                </v:shape>
                <w:control r:id="rId29" w:name="CheckBox23931111" w:shapeid="_x0000_i1115"/>
              </w:object>
            </w:r>
            <w:r w:rsidRPr="000D70A0">
              <w:rPr>
                <w:rFonts w:ascii="ＭＳ ゴシック" w:eastAsia="ＭＳ ゴシック" w:hAnsi="ＭＳ ゴシック" w:cs="Times New Roman" w:hint="eastAsia"/>
                <w:sz w:val="20"/>
                <w:szCs w:val="20"/>
              </w:rPr>
              <w:t>悪性腫瘍（早期胃癌を除く）</w:t>
            </w:r>
          </w:p>
          <w:p w14:paraId="38DB1F50" w14:textId="77777777" w:rsidR="00A245FC" w:rsidRDefault="00A245FC" w:rsidP="00D7704B">
            <w:pPr>
              <w:widowControl/>
              <w:spacing w:line="240" w:lineRule="exact"/>
              <w:jc w:val="center"/>
              <w:rPr>
                <w:rFonts w:ascii="ＭＳ ゴシック" w:eastAsia="ＭＳ ゴシック" w:hAnsi="ＭＳ ゴシック" w:cs="Times New Roman"/>
                <w:sz w:val="20"/>
                <w:szCs w:val="20"/>
              </w:rPr>
            </w:pPr>
          </w:p>
          <w:p w14:paraId="494D024D" w14:textId="77777777" w:rsidR="00A245FC" w:rsidRDefault="00A245FC" w:rsidP="00A245FC">
            <w:pPr>
              <w:widowControl/>
              <w:spacing w:line="240" w:lineRule="exact"/>
              <w:rPr>
                <w:rFonts w:ascii="ＭＳ ゴシック" w:eastAsia="ＭＳ ゴシック" w:hAnsi="ＭＳ ゴシック" w:cs="Times New Roman"/>
                <w:sz w:val="20"/>
                <w:szCs w:val="20"/>
              </w:rPr>
            </w:pPr>
            <w:r w:rsidRPr="000D70A0">
              <w:rPr>
                <w:rFonts w:ascii="ＭＳ ゴシック" w:eastAsia="ＭＳ ゴシック" w:hAnsi="ＭＳ ゴシック" w:cs="Times New Roman"/>
                <w:sz w:val="20"/>
                <w:szCs w:val="20"/>
                <w:bdr w:val="single" w:sz="4" w:space="0" w:color="auto"/>
              </w:rPr>
              <w:object w:dxaOrig="225" w:dyaOrig="225" w14:anchorId="2A841B2E">
                <v:shape id="_x0000_i1117" type="#_x0000_t75" style="width:9.65pt;height:9.65pt" o:ole="">
                  <v:imagedata r:id="rId8" o:title=""/>
                </v:shape>
                <w:control r:id="rId30" w:name="CheckBox239311112" w:shapeid="_x0000_i1117"/>
              </w:object>
            </w:r>
            <w:r>
              <w:rPr>
                <w:rFonts w:ascii="ＭＳ ゴシック" w:eastAsia="ＭＳ ゴシック" w:hAnsi="ＭＳ ゴシック" w:cs="Times New Roman" w:hint="eastAsia"/>
                <w:sz w:val="20"/>
                <w:szCs w:val="20"/>
              </w:rPr>
              <w:t>大型血管</w:t>
            </w:r>
            <w:r>
              <w:rPr>
                <w:rFonts w:ascii="ＭＳ ゴシック" w:eastAsia="ＭＳ ゴシック" w:hAnsi="ＭＳ ゴシック" w:cs="Times New Roman"/>
                <w:sz w:val="20"/>
                <w:szCs w:val="20"/>
              </w:rPr>
              <w:t>炎</w:t>
            </w:r>
          </w:p>
          <w:p w14:paraId="2A5E0D54" w14:textId="77777777" w:rsidR="00A245FC" w:rsidRPr="00A245FC" w:rsidRDefault="00A245FC" w:rsidP="00A245FC">
            <w:pPr>
              <w:widowControl/>
              <w:spacing w:line="240" w:lineRule="exact"/>
              <w:rPr>
                <w:rFonts w:ascii="ＭＳ ゴシック" w:eastAsia="ＭＳ ゴシック" w:hAnsi="ＭＳ ゴシック" w:cs="Times New Roman"/>
                <w:sz w:val="20"/>
                <w:szCs w:val="20"/>
              </w:rPr>
            </w:pPr>
          </w:p>
          <w:p w14:paraId="753222AF" w14:textId="77777777" w:rsidR="00D7704B" w:rsidRDefault="00A245FC" w:rsidP="00A245FC">
            <w:pPr>
              <w:widowControl/>
              <w:spacing w:line="240" w:lineRule="exact"/>
              <w:rPr>
                <w:rFonts w:ascii="ＭＳ ゴシック" w:eastAsia="ＭＳ ゴシック" w:hAnsi="ＭＳ ゴシック" w:cs="Times New Roman"/>
                <w:sz w:val="20"/>
                <w:szCs w:val="20"/>
              </w:rPr>
            </w:pPr>
            <w:r w:rsidRPr="00A245FC">
              <w:rPr>
                <w:rFonts w:ascii="ＭＳ ゴシック" w:eastAsia="ＭＳ ゴシック" w:hAnsi="ＭＳ ゴシック" w:cs="Times New Roman"/>
                <w:sz w:val="20"/>
                <w:szCs w:val="20"/>
              </w:rPr>
              <w:object w:dxaOrig="225" w:dyaOrig="225" w14:anchorId="29138B14">
                <v:shape id="_x0000_i1119" type="#_x0000_t75" style="width:9.65pt;height:9.65pt" o:ole="">
                  <v:imagedata r:id="rId8" o:title=""/>
                </v:shape>
                <w:control r:id="rId31" w:name="CheckBox239311113" w:shapeid="_x0000_i1119"/>
              </w:object>
            </w:r>
            <w:r w:rsidRPr="00A245FC">
              <w:rPr>
                <w:rFonts w:ascii="ＭＳ ゴシック" w:eastAsia="ＭＳ ゴシック" w:hAnsi="ＭＳ ゴシック" w:cs="Times New Roman" w:hint="eastAsia"/>
                <w:sz w:val="20"/>
                <w:szCs w:val="20"/>
              </w:rPr>
              <w:t>心臓</w:t>
            </w:r>
            <w:r>
              <w:rPr>
                <w:rFonts w:ascii="ＭＳ ゴシック" w:eastAsia="ＭＳ ゴシック" w:hAnsi="ＭＳ ゴシック" w:cs="Times New Roman" w:hint="eastAsia"/>
                <w:sz w:val="20"/>
                <w:szCs w:val="20"/>
              </w:rPr>
              <w:t>サルコイドーシス</w:t>
            </w:r>
          </w:p>
          <w:p w14:paraId="1F69853E" w14:textId="77777777" w:rsidR="00A245FC" w:rsidRPr="00A245FC" w:rsidRDefault="00A245FC" w:rsidP="00A245FC">
            <w:pPr>
              <w:widowControl/>
              <w:spacing w:line="240" w:lineRule="exact"/>
              <w:jc w:val="center"/>
              <w:rPr>
                <w:rFonts w:ascii="ＭＳ ゴシック" w:eastAsia="ＭＳ ゴシック" w:hAnsi="ＭＳ ゴシック" w:cs="Times New Roman"/>
                <w:sz w:val="20"/>
                <w:szCs w:val="20"/>
              </w:rPr>
            </w:pPr>
          </w:p>
        </w:tc>
        <w:tc>
          <w:tcPr>
            <w:tcW w:w="6921" w:type="dxa"/>
            <w:vMerge w:val="restart"/>
          </w:tcPr>
          <w:p w14:paraId="2E296421" w14:textId="77777777" w:rsidR="00D7704B" w:rsidRPr="000D70A0" w:rsidRDefault="00D7704B" w:rsidP="00D7704B">
            <w:pPr>
              <w:tabs>
                <w:tab w:val="left" w:pos="6350"/>
              </w:tabs>
              <w:spacing w:line="240" w:lineRule="exact"/>
              <w:ind w:leftChars="-9" w:left="-19" w:rightChars="-10" w:right="-21"/>
              <w:rPr>
                <w:rFonts w:ascii="ＭＳ ゴシック" w:eastAsia="ＭＳ ゴシック" w:hAnsi="ＭＳ ゴシック" w:cs="Times New Roman"/>
                <w:spacing w:val="-6"/>
                <w:sz w:val="20"/>
                <w:szCs w:val="20"/>
              </w:rPr>
            </w:pPr>
            <w:r w:rsidRPr="000D70A0">
              <w:rPr>
                <w:rFonts w:ascii="ＭＳ ゴシック" w:eastAsia="ＭＳ ゴシック" w:hAnsi="ＭＳ ゴシック" w:cs="Times New Roman" w:hint="eastAsia"/>
                <w:spacing w:val="-6"/>
                <w:sz w:val="20"/>
                <w:szCs w:val="20"/>
              </w:rPr>
              <w:t>他の検査、画像診断により病期診断、転移・再発の診断が確定できない患者に使用する</w:t>
            </w:r>
          </w:p>
          <w:p w14:paraId="04F32035" w14:textId="77777777" w:rsidR="00D7704B" w:rsidRPr="000D70A0" w:rsidRDefault="00D7704B" w:rsidP="00D7704B">
            <w:pPr>
              <w:tabs>
                <w:tab w:val="left" w:pos="6350"/>
              </w:tabs>
              <w:spacing w:line="240" w:lineRule="exact"/>
              <w:ind w:leftChars="-9" w:left="-19" w:rightChars="-10" w:right="-21"/>
              <w:rPr>
                <w:rFonts w:ascii="ＭＳ ゴシック" w:eastAsia="ＭＳ ゴシック" w:hAnsi="ＭＳ ゴシック" w:cs="Times New Roman"/>
                <w:b/>
                <w:sz w:val="20"/>
                <w:szCs w:val="20"/>
              </w:rPr>
            </w:pPr>
            <w:r w:rsidRPr="000D70A0">
              <w:rPr>
                <w:rFonts w:ascii="ＭＳ ゴシック" w:eastAsia="ＭＳ ゴシック" w:hAnsi="ＭＳ ゴシック" w:cs="Times New Roman" w:hint="eastAsia"/>
                <w:b/>
                <w:sz w:val="20"/>
                <w:szCs w:val="20"/>
              </w:rPr>
              <w:t>疑い病名は保険適応となりませんのでご注意下さい</w:t>
            </w:r>
          </w:p>
          <w:p w14:paraId="7E27390A" w14:textId="77777777" w:rsidR="00D7704B" w:rsidRPr="000D70A0" w:rsidRDefault="00D7704B" w:rsidP="00D7704B">
            <w:pPr>
              <w:tabs>
                <w:tab w:val="left" w:pos="2640"/>
              </w:tabs>
              <w:spacing w:line="240" w:lineRule="exact"/>
              <w:ind w:rightChars="-79" w:right="-166"/>
              <w:rPr>
                <w:rFonts w:ascii="ＭＳ ゴシック" w:eastAsia="ＭＳ ゴシック" w:hAnsi="ＭＳ ゴシック" w:cs="Times New Roman"/>
                <w:sz w:val="20"/>
                <w:szCs w:val="20"/>
                <w:bdr w:val="single" w:sz="4" w:space="0" w:color="auto"/>
              </w:rPr>
            </w:pPr>
          </w:p>
          <w:p w14:paraId="41C41FC8" w14:textId="77777777" w:rsidR="00D7704B" w:rsidRPr="000D70A0" w:rsidRDefault="00D7704B" w:rsidP="00D7704B">
            <w:pPr>
              <w:tabs>
                <w:tab w:val="left" w:pos="1852"/>
                <w:tab w:val="left" w:pos="2640"/>
              </w:tabs>
              <w:spacing w:line="240" w:lineRule="exact"/>
              <w:ind w:rightChars="-79" w:right="-166"/>
              <w:jc w:val="left"/>
              <w:rPr>
                <w:rFonts w:ascii="ＭＳ ゴシック" w:eastAsia="ＭＳ ゴシック" w:hAnsi="ＭＳ ゴシック" w:cs="Times New Roman"/>
                <w:sz w:val="20"/>
                <w:szCs w:val="20"/>
              </w:rPr>
            </w:pPr>
            <w:r w:rsidRPr="000D70A0">
              <w:rPr>
                <w:rFonts w:ascii="ＭＳ ゴシック" w:eastAsia="ＭＳ ゴシック" w:hAnsi="ＭＳ ゴシック" w:cs="Times New Roman"/>
                <w:sz w:val="20"/>
                <w:szCs w:val="20"/>
                <w:bdr w:val="single" w:sz="4" w:space="0" w:color="auto"/>
              </w:rPr>
              <w:object w:dxaOrig="225" w:dyaOrig="225" w14:anchorId="6DCB5029">
                <v:shape id="_x0000_i1121" type="#_x0000_t75" style="width:9.65pt;height:9.65pt" o:ole="">
                  <v:imagedata r:id="rId8" o:title=""/>
                </v:shape>
                <w:control r:id="rId32" w:name="CheckBox2393131" w:shapeid="_x0000_i1121"/>
              </w:object>
            </w:r>
            <w:r w:rsidRPr="000D70A0">
              <w:rPr>
                <w:rFonts w:ascii="ＭＳ ゴシック" w:eastAsia="ＭＳ ゴシック" w:hAnsi="ＭＳ ゴシック" w:cs="Times New Roman" w:hint="eastAsia"/>
                <w:sz w:val="20"/>
                <w:szCs w:val="20"/>
              </w:rPr>
              <w:t xml:space="preserve">病期診断　　</w:t>
            </w:r>
            <w:r>
              <w:rPr>
                <w:rFonts w:ascii="ＭＳ ゴシック" w:eastAsia="ＭＳ ゴシック" w:hAnsi="ＭＳ ゴシック" w:cs="Times New Roman" w:hint="eastAsia"/>
                <w:sz w:val="20"/>
                <w:szCs w:val="20"/>
              </w:rPr>
              <w:t xml:space="preserve">  </w:t>
            </w:r>
            <w:r w:rsidRPr="000D70A0">
              <w:rPr>
                <w:rFonts w:ascii="ＭＳ ゴシック" w:eastAsia="ＭＳ ゴシック" w:hAnsi="ＭＳ ゴシック" w:cs="Times New Roman" w:hint="eastAsia"/>
                <w:sz w:val="20"/>
                <w:szCs w:val="20"/>
              </w:rPr>
              <w:t xml:space="preserve">　</w:t>
            </w:r>
            <w:r w:rsidRPr="000D70A0">
              <w:rPr>
                <w:rFonts w:ascii="ＭＳ ゴシック" w:eastAsia="ＭＳ ゴシック" w:hAnsi="ＭＳ ゴシック" w:cs="Times New Roman"/>
                <w:sz w:val="20"/>
                <w:szCs w:val="20"/>
                <w:bdr w:val="single" w:sz="4" w:space="0" w:color="auto"/>
              </w:rPr>
              <w:object w:dxaOrig="225" w:dyaOrig="225" w14:anchorId="2BCF2331">
                <v:shape id="_x0000_i1123" type="#_x0000_t75" style="width:9.65pt;height:9.65pt" o:ole="">
                  <v:imagedata r:id="rId8" o:title=""/>
                </v:shape>
                <w:control r:id="rId33" w:name="CheckBox2393132" w:shapeid="_x0000_i1123"/>
              </w:object>
            </w:r>
            <w:r w:rsidRPr="000D70A0">
              <w:rPr>
                <w:rFonts w:ascii="ＭＳ ゴシック" w:eastAsia="ＭＳ ゴシック" w:hAnsi="ＭＳ ゴシック" w:cs="Times New Roman" w:hint="eastAsia"/>
                <w:sz w:val="20"/>
                <w:szCs w:val="20"/>
              </w:rPr>
              <w:t>転移・再発診断</w:t>
            </w:r>
          </w:p>
          <w:p w14:paraId="1C040BE8" w14:textId="77777777" w:rsidR="00D7704B" w:rsidRPr="000D70A0" w:rsidRDefault="00D7704B" w:rsidP="00D7704B">
            <w:pPr>
              <w:tabs>
                <w:tab w:val="left" w:pos="2640"/>
              </w:tabs>
              <w:spacing w:line="240" w:lineRule="exact"/>
              <w:ind w:rightChars="-79" w:right="-166"/>
              <w:rPr>
                <w:rFonts w:ascii="ＭＳ ゴシック" w:eastAsia="ＭＳ ゴシック" w:hAnsi="ＭＳ ゴシック" w:cs="Times New Roman"/>
                <w:sz w:val="20"/>
                <w:szCs w:val="20"/>
              </w:rPr>
            </w:pPr>
          </w:p>
          <w:p w14:paraId="62498B5C" w14:textId="77777777" w:rsidR="00D7704B" w:rsidRPr="000D70A0" w:rsidRDefault="00D7704B" w:rsidP="00D7704B">
            <w:pPr>
              <w:tabs>
                <w:tab w:val="left" w:pos="1852"/>
                <w:tab w:val="left" w:pos="2640"/>
              </w:tabs>
              <w:spacing w:line="240" w:lineRule="exact"/>
              <w:ind w:rightChars="-79" w:right="-166"/>
              <w:rPr>
                <w:rFonts w:ascii="ＭＳ ゴシック" w:eastAsia="ＭＳ ゴシック" w:hAnsi="ＭＳ ゴシック" w:cs="Times New Roman"/>
                <w:sz w:val="20"/>
                <w:szCs w:val="20"/>
              </w:rPr>
            </w:pPr>
            <w:r w:rsidRPr="000D70A0">
              <w:rPr>
                <w:rFonts w:ascii="ＭＳ ゴシック" w:eastAsia="ＭＳ ゴシック" w:hAnsi="ＭＳ ゴシック" w:cs="Times New Roman" w:hint="eastAsia"/>
                <w:sz w:val="20"/>
                <w:szCs w:val="20"/>
              </w:rPr>
              <w:t xml:space="preserve">診断根拠　</w:t>
            </w:r>
            <w:r>
              <w:rPr>
                <w:rFonts w:ascii="ＭＳ ゴシック" w:eastAsia="ＭＳ ゴシック" w:hAnsi="ＭＳ ゴシック" w:cs="Times New Roman" w:hint="eastAsia"/>
                <w:sz w:val="20"/>
                <w:szCs w:val="20"/>
              </w:rPr>
              <w:t xml:space="preserve">  </w:t>
            </w:r>
            <w:r w:rsidRPr="000D70A0">
              <w:rPr>
                <w:rFonts w:ascii="ＭＳ ゴシック" w:eastAsia="ＭＳ ゴシック" w:hAnsi="ＭＳ ゴシック" w:cs="Times New Roman" w:hint="eastAsia"/>
                <w:sz w:val="20"/>
                <w:szCs w:val="20"/>
              </w:rPr>
              <w:t xml:space="preserve">　　　</w:t>
            </w:r>
            <w:r w:rsidRPr="000D70A0">
              <w:rPr>
                <w:rFonts w:ascii="ＭＳ ゴシック" w:eastAsia="ＭＳ ゴシック" w:hAnsi="ＭＳ ゴシック" w:cs="Times New Roman"/>
                <w:sz w:val="20"/>
                <w:szCs w:val="20"/>
                <w:bdr w:val="single" w:sz="4" w:space="0" w:color="auto"/>
              </w:rPr>
              <w:object w:dxaOrig="225" w:dyaOrig="225" w14:anchorId="4485D0AA">
                <v:shape id="_x0000_i1125" type="#_x0000_t75" style="width:9.65pt;height:9.65pt" o:ole="">
                  <v:imagedata r:id="rId8" o:title=""/>
                </v:shape>
                <w:control r:id="rId34" w:name="CheckBox23931321" w:shapeid="_x0000_i1125"/>
              </w:object>
            </w:r>
            <w:r w:rsidRPr="000D70A0">
              <w:rPr>
                <w:rFonts w:ascii="ＭＳ ゴシック" w:eastAsia="ＭＳ ゴシック" w:hAnsi="ＭＳ ゴシック" w:cs="Times New Roman" w:hint="eastAsia"/>
                <w:sz w:val="20"/>
                <w:szCs w:val="20"/>
              </w:rPr>
              <w:t xml:space="preserve">画像（　　　　</w:t>
            </w:r>
            <w:r>
              <w:rPr>
                <w:rFonts w:ascii="ＭＳ ゴシック" w:eastAsia="ＭＳ ゴシック" w:hAnsi="ＭＳ ゴシック" w:cs="Times New Roman" w:hint="eastAsia"/>
                <w:sz w:val="20"/>
                <w:szCs w:val="20"/>
              </w:rPr>
              <w:t xml:space="preserve">　　</w:t>
            </w:r>
            <w:r w:rsidRPr="000D70A0">
              <w:rPr>
                <w:rFonts w:ascii="ＭＳ ゴシック" w:eastAsia="ＭＳ ゴシック" w:hAnsi="ＭＳ ゴシック" w:cs="Times New Roman" w:hint="eastAsia"/>
                <w:sz w:val="20"/>
                <w:szCs w:val="20"/>
              </w:rPr>
              <w:t xml:space="preserve">　　　　　　　　　　　　　）</w:t>
            </w:r>
          </w:p>
          <w:p w14:paraId="3A743E96" w14:textId="77777777" w:rsidR="00D7704B" w:rsidRDefault="00D7704B" w:rsidP="00D7704B">
            <w:pPr>
              <w:tabs>
                <w:tab w:val="left" w:pos="2640"/>
              </w:tabs>
              <w:spacing w:line="240" w:lineRule="exact"/>
              <w:ind w:rightChars="-79" w:right="-166"/>
              <w:rPr>
                <w:rFonts w:ascii="ＭＳ ゴシック" w:eastAsia="ＭＳ ゴシック" w:hAnsi="ＭＳ ゴシック" w:cs="Times New Roman"/>
                <w:sz w:val="20"/>
                <w:szCs w:val="20"/>
              </w:rPr>
            </w:pPr>
            <w:r w:rsidRPr="000D70A0">
              <w:rPr>
                <w:rFonts w:ascii="ＭＳ ゴシック" w:eastAsia="ＭＳ ゴシック" w:hAnsi="ＭＳ ゴシック" w:cs="Times New Roman" w:hint="eastAsia"/>
                <w:sz w:val="20"/>
                <w:szCs w:val="20"/>
              </w:rPr>
              <w:t xml:space="preserve">　　　　　　　　</w:t>
            </w:r>
            <w:r>
              <w:rPr>
                <w:rFonts w:ascii="ＭＳ ゴシック" w:eastAsia="ＭＳ ゴシック" w:hAnsi="ＭＳ ゴシック" w:cs="Times New Roman" w:hint="eastAsia"/>
                <w:sz w:val="20"/>
                <w:szCs w:val="20"/>
              </w:rPr>
              <w:t xml:space="preserve">　</w:t>
            </w:r>
            <w:r w:rsidRPr="000D70A0">
              <w:rPr>
                <w:rFonts w:ascii="ＭＳ ゴシック" w:eastAsia="ＭＳ ゴシック" w:hAnsi="ＭＳ ゴシック" w:cs="Times New Roman"/>
                <w:sz w:val="20"/>
                <w:szCs w:val="20"/>
                <w:bdr w:val="single" w:sz="4" w:space="0" w:color="auto"/>
              </w:rPr>
              <w:object w:dxaOrig="225" w:dyaOrig="225" w14:anchorId="5CA2D6A2">
                <v:shape id="_x0000_i1127" type="#_x0000_t75" style="width:9.65pt;height:9.65pt" o:ole="">
                  <v:imagedata r:id="rId8" o:title=""/>
                </v:shape>
                <w:control r:id="rId35" w:name="CheckBox239313211" w:shapeid="_x0000_i1127"/>
              </w:object>
            </w:r>
            <w:r w:rsidRPr="000D70A0">
              <w:rPr>
                <w:rFonts w:ascii="ＭＳ ゴシック" w:eastAsia="ＭＳ ゴシック" w:hAnsi="ＭＳ ゴシック" w:cs="Times New Roman" w:hint="eastAsia"/>
                <w:sz w:val="20"/>
                <w:szCs w:val="20"/>
              </w:rPr>
              <w:t xml:space="preserve">病理（　　　</w:t>
            </w:r>
            <w:r>
              <w:rPr>
                <w:rFonts w:ascii="ＭＳ ゴシック" w:eastAsia="ＭＳ ゴシック" w:hAnsi="ＭＳ ゴシック" w:cs="Times New Roman" w:hint="eastAsia"/>
                <w:sz w:val="20"/>
                <w:szCs w:val="20"/>
              </w:rPr>
              <w:t xml:space="preserve">　</w:t>
            </w:r>
            <w:r w:rsidRPr="000D70A0">
              <w:rPr>
                <w:rFonts w:ascii="ＭＳ ゴシック" w:eastAsia="ＭＳ ゴシック" w:hAnsi="ＭＳ ゴシック" w:cs="Times New Roman" w:hint="eastAsia"/>
                <w:sz w:val="20"/>
                <w:szCs w:val="20"/>
              </w:rPr>
              <w:t xml:space="preserve">　　</w:t>
            </w:r>
            <w:r>
              <w:rPr>
                <w:rFonts w:ascii="ＭＳ ゴシック" w:eastAsia="ＭＳ ゴシック" w:hAnsi="ＭＳ ゴシック" w:cs="Times New Roman" w:hint="eastAsia"/>
                <w:sz w:val="20"/>
                <w:szCs w:val="20"/>
              </w:rPr>
              <w:t xml:space="preserve">　</w:t>
            </w:r>
            <w:r w:rsidRPr="000D70A0">
              <w:rPr>
                <w:rFonts w:ascii="ＭＳ ゴシック" w:eastAsia="ＭＳ ゴシック" w:hAnsi="ＭＳ ゴシック" w:cs="Times New Roman" w:hint="eastAsia"/>
                <w:sz w:val="20"/>
                <w:szCs w:val="20"/>
              </w:rPr>
              <w:t xml:space="preserve">　　　　　　　　　　　　）</w:t>
            </w:r>
          </w:p>
          <w:p w14:paraId="1891C521" w14:textId="77777777" w:rsidR="00D7704B" w:rsidRPr="000D70A0" w:rsidRDefault="00D7704B" w:rsidP="00D7704B">
            <w:pPr>
              <w:tabs>
                <w:tab w:val="left" w:pos="2640"/>
              </w:tabs>
              <w:spacing w:line="240" w:lineRule="exact"/>
              <w:ind w:rightChars="-79" w:right="-166"/>
              <w:rPr>
                <w:rFonts w:ascii="ＭＳ ゴシック" w:eastAsia="ＭＳ ゴシック" w:hAnsi="ＭＳ ゴシック" w:cs="Times New Roman"/>
                <w:sz w:val="20"/>
                <w:szCs w:val="20"/>
              </w:rPr>
            </w:pPr>
          </w:p>
          <w:p w14:paraId="2B444527" w14:textId="77777777" w:rsidR="00D7704B" w:rsidRPr="000D70A0" w:rsidRDefault="00D7704B" w:rsidP="00D7704B">
            <w:pPr>
              <w:tabs>
                <w:tab w:val="left" w:pos="6075"/>
              </w:tabs>
              <w:spacing w:line="240" w:lineRule="exact"/>
              <w:ind w:leftChars="-20" w:left="-42" w:rightChars="-35" w:right="-73"/>
              <w:rPr>
                <w:rFonts w:ascii="ＭＳ ゴシック" w:eastAsia="ＭＳ ゴシック" w:hAnsi="ＭＳ ゴシック" w:cs="Times New Roman"/>
                <w:sz w:val="20"/>
                <w:szCs w:val="20"/>
              </w:rPr>
            </w:pPr>
            <w:r w:rsidRPr="000D70A0">
              <w:rPr>
                <w:rFonts w:ascii="ＭＳ ゴシック" w:eastAsia="ＭＳ ゴシック" w:hAnsi="ＭＳ ゴシック" w:cs="Times New Roman" w:hint="eastAsia"/>
                <w:sz w:val="20"/>
                <w:szCs w:val="20"/>
              </w:rPr>
              <w:t>上欄の病名および検査目的に該当しない場合は検査出来ません</w:t>
            </w:r>
          </w:p>
          <w:p w14:paraId="751DAB8D" w14:textId="77777777" w:rsidR="00D7704B" w:rsidRPr="000D70A0" w:rsidRDefault="00D7704B" w:rsidP="00D7704B">
            <w:pPr>
              <w:tabs>
                <w:tab w:val="left" w:pos="2640"/>
              </w:tabs>
              <w:spacing w:line="240" w:lineRule="exact"/>
              <w:ind w:leftChars="-20" w:left="-42" w:rightChars="-79" w:right="-166"/>
              <w:rPr>
                <w:rFonts w:ascii="ＭＳ ゴシック" w:eastAsia="ＭＳ ゴシック" w:hAnsi="ＭＳ ゴシック" w:cs="Times New Roman"/>
                <w:sz w:val="20"/>
                <w:szCs w:val="20"/>
              </w:rPr>
            </w:pPr>
            <w:r w:rsidRPr="000D70A0">
              <w:rPr>
                <w:rFonts w:ascii="ＭＳ ゴシック" w:eastAsia="ＭＳ ゴシック" w:hAnsi="ＭＳ ゴシック" w:cs="Times New Roman" w:hint="eastAsia"/>
                <w:spacing w:val="-8"/>
                <w:sz w:val="20"/>
                <w:szCs w:val="20"/>
              </w:rPr>
              <w:t>以前適応であった「肺癌の疑い」「大腸癌の疑い」なども平成</w:t>
            </w:r>
            <w:r>
              <w:rPr>
                <w:rFonts w:ascii="ＭＳ ゴシック" w:eastAsia="ＭＳ ゴシック" w:hAnsi="ＭＳ ゴシック" w:cs="Times New Roman" w:hint="eastAsia"/>
                <w:spacing w:val="-8"/>
                <w:sz w:val="20"/>
                <w:szCs w:val="20"/>
              </w:rPr>
              <w:t>２２</w:t>
            </w:r>
            <w:r w:rsidRPr="000D70A0">
              <w:rPr>
                <w:rFonts w:ascii="ＭＳ ゴシック" w:eastAsia="ＭＳ ゴシック" w:hAnsi="ＭＳ ゴシック" w:cs="Times New Roman" w:hint="eastAsia"/>
                <w:spacing w:val="-8"/>
                <w:sz w:val="20"/>
                <w:szCs w:val="20"/>
              </w:rPr>
              <w:t>年度の改定</w:t>
            </w:r>
            <w:r>
              <w:rPr>
                <w:rFonts w:ascii="ＭＳ ゴシック" w:eastAsia="ＭＳ ゴシック" w:hAnsi="ＭＳ ゴシック" w:cs="Times New Roman"/>
                <w:spacing w:val="-8"/>
                <w:sz w:val="20"/>
                <w:szCs w:val="20"/>
              </w:rPr>
              <w:br/>
            </w:r>
            <w:r w:rsidRPr="000D70A0">
              <w:rPr>
                <w:rFonts w:ascii="ＭＳ ゴシック" w:eastAsia="ＭＳ ゴシック" w:hAnsi="ＭＳ ゴシック" w:cs="Times New Roman" w:hint="eastAsia"/>
                <w:spacing w:val="-8"/>
                <w:sz w:val="20"/>
                <w:szCs w:val="20"/>
              </w:rPr>
              <w:t>に</w:t>
            </w:r>
            <w:r w:rsidRPr="000D70A0">
              <w:rPr>
                <w:rFonts w:ascii="ＭＳ ゴシック" w:eastAsia="ＭＳ ゴシック" w:hAnsi="ＭＳ ゴシック" w:cs="Times New Roman" w:hint="eastAsia"/>
                <w:spacing w:val="-2"/>
                <w:sz w:val="20"/>
                <w:szCs w:val="20"/>
              </w:rPr>
              <w:t>より保険適応となりません</w:t>
            </w:r>
          </w:p>
        </w:tc>
      </w:tr>
      <w:tr w:rsidR="00D7704B" w:rsidRPr="000D70A0" w14:paraId="30BF7858" w14:textId="77777777" w:rsidTr="003216E0">
        <w:trPr>
          <w:trHeight w:val="389"/>
        </w:trPr>
        <w:tc>
          <w:tcPr>
            <w:tcW w:w="975" w:type="dxa"/>
            <w:vMerge/>
          </w:tcPr>
          <w:p w14:paraId="7791ABBD" w14:textId="77777777" w:rsidR="00D7704B" w:rsidRPr="000D70A0" w:rsidRDefault="00D7704B" w:rsidP="00D7704B">
            <w:pPr>
              <w:tabs>
                <w:tab w:val="left" w:pos="2640"/>
              </w:tabs>
              <w:spacing w:line="240" w:lineRule="exact"/>
              <w:ind w:rightChars="-79" w:right="-166"/>
              <w:rPr>
                <w:rFonts w:ascii="ＭＳ ゴシック" w:eastAsia="ＭＳ ゴシック" w:hAnsi="ＭＳ ゴシック" w:cs="Times New Roman"/>
                <w:sz w:val="20"/>
                <w:szCs w:val="20"/>
              </w:rPr>
            </w:pPr>
          </w:p>
        </w:tc>
        <w:tc>
          <w:tcPr>
            <w:tcW w:w="2985" w:type="dxa"/>
            <w:gridSpan w:val="4"/>
            <w:tcBorders>
              <w:bottom w:val="nil"/>
            </w:tcBorders>
            <w:vAlign w:val="center"/>
          </w:tcPr>
          <w:p w14:paraId="2A766B0C" w14:textId="77777777" w:rsidR="00D7704B" w:rsidRPr="000D70A0" w:rsidRDefault="00D7704B" w:rsidP="00D7704B">
            <w:pPr>
              <w:spacing w:line="240" w:lineRule="exact"/>
              <w:jc w:val="center"/>
              <w:rPr>
                <w:rFonts w:ascii="ＭＳ ゴシック" w:eastAsia="ＭＳ ゴシック" w:hAnsi="ＭＳ ゴシック" w:cs="Times New Roman"/>
                <w:sz w:val="20"/>
                <w:szCs w:val="20"/>
                <w:bdr w:val="single" w:sz="4" w:space="0" w:color="auto"/>
              </w:rPr>
            </w:pPr>
            <w:r w:rsidRPr="00622BD6">
              <w:rPr>
                <w:rFonts w:ascii="ＭＳ ゴシック" w:eastAsia="ＭＳ ゴシック" w:hAnsi="ＭＳ ゴシック" w:cs="Times New Roman" w:hint="eastAsia"/>
                <w:b/>
                <w:bCs/>
                <w:color w:val="FF0000"/>
                <w:spacing w:val="-20"/>
                <w:sz w:val="20"/>
                <w:szCs w:val="20"/>
              </w:rPr>
              <w:t>↓確定病名をご記入下さい</w:t>
            </w:r>
          </w:p>
        </w:tc>
        <w:tc>
          <w:tcPr>
            <w:tcW w:w="6921" w:type="dxa"/>
            <w:vMerge/>
          </w:tcPr>
          <w:p w14:paraId="1BF568BA" w14:textId="77777777" w:rsidR="00D7704B" w:rsidRPr="000D70A0" w:rsidRDefault="00D7704B" w:rsidP="00D7704B">
            <w:pPr>
              <w:tabs>
                <w:tab w:val="left" w:pos="6350"/>
              </w:tabs>
              <w:spacing w:line="240" w:lineRule="exact"/>
              <w:ind w:leftChars="-9" w:left="-19" w:rightChars="-10" w:right="-21"/>
              <w:jc w:val="left"/>
              <w:rPr>
                <w:rFonts w:ascii="ＭＳ ゴシック" w:eastAsia="ＭＳ ゴシック" w:hAnsi="ＭＳ ゴシック" w:cs="Times New Roman"/>
                <w:spacing w:val="-6"/>
                <w:sz w:val="20"/>
                <w:szCs w:val="20"/>
              </w:rPr>
            </w:pPr>
          </w:p>
        </w:tc>
      </w:tr>
      <w:tr w:rsidR="00D7704B" w:rsidRPr="000D70A0" w14:paraId="30B37293" w14:textId="77777777" w:rsidTr="003216E0">
        <w:trPr>
          <w:trHeight w:val="690"/>
        </w:trPr>
        <w:tc>
          <w:tcPr>
            <w:tcW w:w="975" w:type="dxa"/>
            <w:vMerge/>
          </w:tcPr>
          <w:p w14:paraId="3C789A77" w14:textId="77777777" w:rsidR="00D7704B" w:rsidRPr="000D70A0" w:rsidRDefault="00D7704B" w:rsidP="00D7704B">
            <w:pPr>
              <w:tabs>
                <w:tab w:val="left" w:pos="2640"/>
              </w:tabs>
              <w:spacing w:line="240" w:lineRule="exact"/>
              <w:ind w:rightChars="-79" w:right="-166"/>
              <w:rPr>
                <w:rFonts w:ascii="ＭＳ ゴシック" w:eastAsia="ＭＳ ゴシック" w:hAnsi="ＭＳ ゴシック" w:cs="Times New Roman"/>
                <w:sz w:val="20"/>
                <w:szCs w:val="20"/>
              </w:rPr>
            </w:pPr>
          </w:p>
        </w:tc>
        <w:tc>
          <w:tcPr>
            <w:tcW w:w="2985" w:type="dxa"/>
            <w:gridSpan w:val="4"/>
            <w:tcBorders>
              <w:top w:val="nil"/>
            </w:tcBorders>
          </w:tcPr>
          <w:p w14:paraId="79CAA08B" w14:textId="77777777" w:rsidR="00D7704B" w:rsidRDefault="00D7704B" w:rsidP="00D7704B">
            <w:pPr>
              <w:spacing w:line="240" w:lineRule="exact"/>
              <w:jc w:val="center"/>
              <w:rPr>
                <w:rFonts w:ascii="ＭＳ ゴシック" w:eastAsia="ＭＳ ゴシック" w:hAnsi="ＭＳ ゴシック" w:cs="Times New Roman"/>
                <w:b/>
                <w:bCs/>
                <w:spacing w:val="-20"/>
                <w:sz w:val="20"/>
                <w:szCs w:val="20"/>
              </w:rPr>
            </w:pPr>
          </w:p>
          <w:p w14:paraId="6D7DE21D" w14:textId="77777777" w:rsidR="00D7704B" w:rsidRDefault="00D7704B" w:rsidP="00D7704B">
            <w:pPr>
              <w:spacing w:line="240" w:lineRule="exact"/>
              <w:jc w:val="center"/>
              <w:rPr>
                <w:rFonts w:ascii="ＭＳ ゴシック" w:eastAsia="ＭＳ ゴシック" w:hAnsi="ＭＳ ゴシック" w:cs="Times New Roman"/>
                <w:b/>
                <w:bCs/>
                <w:spacing w:val="-20"/>
                <w:sz w:val="20"/>
                <w:szCs w:val="20"/>
              </w:rPr>
            </w:pPr>
          </w:p>
          <w:p w14:paraId="115868DA" w14:textId="77777777" w:rsidR="00D7704B" w:rsidRPr="000D70A0" w:rsidRDefault="00D7704B" w:rsidP="00D7704B">
            <w:pPr>
              <w:spacing w:line="240" w:lineRule="exact"/>
              <w:jc w:val="center"/>
              <w:rPr>
                <w:rFonts w:ascii="ＭＳ ゴシック" w:eastAsia="ＭＳ ゴシック" w:hAnsi="ＭＳ ゴシック" w:cs="Times New Roman"/>
                <w:b/>
                <w:bCs/>
                <w:spacing w:val="-20"/>
                <w:sz w:val="20"/>
                <w:szCs w:val="20"/>
              </w:rPr>
            </w:pPr>
          </w:p>
        </w:tc>
        <w:tc>
          <w:tcPr>
            <w:tcW w:w="6921" w:type="dxa"/>
            <w:vMerge/>
          </w:tcPr>
          <w:p w14:paraId="07BB1F7B" w14:textId="77777777" w:rsidR="00D7704B" w:rsidRPr="000D70A0" w:rsidRDefault="00D7704B" w:rsidP="00D7704B">
            <w:pPr>
              <w:tabs>
                <w:tab w:val="left" w:pos="6350"/>
              </w:tabs>
              <w:spacing w:line="240" w:lineRule="exact"/>
              <w:ind w:leftChars="-9" w:left="-19" w:rightChars="-10" w:right="-21"/>
              <w:jc w:val="left"/>
              <w:rPr>
                <w:rFonts w:ascii="ＭＳ ゴシック" w:eastAsia="ＭＳ ゴシック" w:hAnsi="ＭＳ ゴシック" w:cs="Times New Roman"/>
                <w:spacing w:val="-6"/>
                <w:sz w:val="20"/>
                <w:szCs w:val="20"/>
              </w:rPr>
            </w:pPr>
          </w:p>
        </w:tc>
      </w:tr>
      <w:tr w:rsidR="00D7704B" w:rsidRPr="000D70A0" w14:paraId="6631497E" w14:textId="77777777" w:rsidTr="003216E0">
        <w:trPr>
          <w:trHeight w:val="91"/>
        </w:trPr>
        <w:tc>
          <w:tcPr>
            <w:tcW w:w="10881" w:type="dxa"/>
            <w:gridSpan w:val="6"/>
          </w:tcPr>
          <w:p w14:paraId="6F3F306A" w14:textId="77777777" w:rsidR="00D7704B" w:rsidRPr="000D70A0" w:rsidRDefault="00D7704B" w:rsidP="00D7704B">
            <w:pPr>
              <w:tabs>
                <w:tab w:val="left" w:pos="2640"/>
              </w:tabs>
              <w:spacing w:line="240" w:lineRule="exact"/>
              <w:ind w:rightChars="-79" w:right="-166"/>
              <w:jc w:val="center"/>
              <w:rPr>
                <w:rFonts w:ascii="ＭＳ ゴシック" w:eastAsia="ＭＳ ゴシック" w:hAnsi="ＭＳ ゴシック" w:cs="Times New Roman"/>
                <w:spacing w:val="-6"/>
                <w:sz w:val="20"/>
                <w:szCs w:val="20"/>
              </w:rPr>
            </w:pPr>
            <w:r w:rsidRPr="000D70A0">
              <w:rPr>
                <w:rFonts w:ascii="ＭＳ ゴシック" w:eastAsia="ＭＳ ゴシック" w:hAnsi="ＭＳ ゴシック" w:cs="Times New Roman" w:hint="eastAsia"/>
                <w:spacing w:val="-6"/>
                <w:sz w:val="20"/>
                <w:szCs w:val="20"/>
              </w:rPr>
              <w:t>紹介目的：病状、他の画像診断結果、治療経過や主治医の関心事項など具体的に</w:t>
            </w:r>
            <w:r>
              <w:rPr>
                <w:rFonts w:ascii="ＭＳ ゴシック" w:eastAsia="ＭＳ ゴシック" w:hAnsi="ＭＳ ゴシック" w:cs="Times New Roman" w:hint="eastAsia"/>
                <w:spacing w:val="-6"/>
                <w:sz w:val="20"/>
                <w:szCs w:val="20"/>
              </w:rPr>
              <w:t>ご</w:t>
            </w:r>
            <w:r w:rsidRPr="000D70A0">
              <w:rPr>
                <w:rFonts w:ascii="ＭＳ ゴシック" w:eastAsia="ＭＳ ゴシック" w:hAnsi="ＭＳ ゴシック" w:cs="Times New Roman" w:hint="eastAsia"/>
                <w:spacing w:val="-6"/>
                <w:sz w:val="20"/>
                <w:szCs w:val="20"/>
              </w:rPr>
              <w:t>記入ください</w:t>
            </w:r>
          </w:p>
        </w:tc>
      </w:tr>
      <w:tr w:rsidR="00D7704B" w:rsidRPr="000D70A0" w14:paraId="64FCEAAA" w14:textId="77777777" w:rsidTr="003216E0">
        <w:trPr>
          <w:trHeight w:val="233"/>
        </w:trPr>
        <w:tc>
          <w:tcPr>
            <w:tcW w:w="10881" w:type="dxa"/>
            <w:gridSpan w:val="6"/>
          </w:tcPr>
          <w:p w14:paraId="0BDD51B3" w14:textId="77777777" w:rsidR="00D7704B" w:rsidRPr="000D70A0" w:rsidRDefault="00D7704B" w:rsidP="00D7704B">
            <w:pPr>
              <w:tabs>
                <w:tab w:val="left" w:pos="2640"/>
              </w:tabs>
              <w:spacing w:line="240" w:lineRule="exact"/>
              <w:ind w:rightChars="-79" w:right="-166"/>
              <w:jc w:val="center"/>
              <w:rPr>
                <w:rFonts w:ascii="ＭＳ ゴシック" w:eastAsia="ＭＳ ゴシック" w:hAnsi="ＭＳ ゴシック" w:cs="Times New Roman"/>
                <w:spacing w:val="-6"/>
                <w:sz w:val="20"/>
                <w:szCs w:val="20"/>
              </w:rPr>
            </w:pPr>
          </w:p>
          <w:p w14:paraId="4493FB39" w14:textId="77777777" w:rsidR="00D7704B" w:rsidRDefault="00D7704B" w:rsidP="00D7704B">
            <w:pPr>
              <w:tabs>
                <w:tab w:val="left" w:pos="2640"/>
              </w:tabs>
              <w:spacing w:line="240" w:lineRule="exact"/>
              <w:ind w:rightChars="-79" w:right="-166"/>
              <w:jc w:val="center"/>
              <w:rPr>
                <w:rFonts w:ascii="ＭＳ ゴシック" w:eastAsia="ＭＳ ゴシック" w:hAnsi="ＭＳ ゴシック" w:cs="Times New Roman"/>
                <w:spacing w:val="-6"/>
                <w:sz w:val="20"/>
                <w:szCs w:val="20"/>
              </w:rPr>
            </w:pPr>
          </w:p>
          <w:p w14:paraId="7C198036" w14:textId="77777777" w:rsidR="00D7704B" w:rsidRDefault="00D7704B" w:rsidP="00D7704B">
            <w:pPr>
              <w:tabs>
                <w:tab w:val="left" w:pos="2640"/>
              </w:tabs>
              <w:spacing w:line="240" w:lineRule="exact"/>
              <w:ind w:rightChars="-79" w:right="-166"/>
              <w:jc w:val="center"/>
              <w:rPr>
                <w:rFonts w:ascii="ＭＳ ゴシック" w:eastAsia="ＭＳ ゴシック" w:hAnsi="ＭＳ ゴシック" w:cs="Times New Roman"/>
                <w:spacing w:val="-6"/>
                <w:sz w:val="20"/>
                <w:szCs w:val="20"/>
              </w:rPr>
            </w:pPr>
          </w:p>
          <w:p w14:paraId="795894E5" w14:textId="77777777" w:rsidR="00D7704B" w:rsidRDefault="00D7704B" w:rsidP="00D7704B">
            <w:pPr>
              <w:tabs>
                <w:tab w:val="left" w:pos="2640"/>
              </w:tabs>
              <w:spacing w:line="240" w:lineRule="exact"/>
              <w:ind w:rightChars="-79" w:right="-166"/>
              <w:jc w:val="center"/>
              <w:rPr>
                <w:rFonts w:ascii="ＭＳ ゴシック" w:eastAsia="ＭＳ ゴシック" w:hAnsi="ＭＳ ゴシック" w:cs="Times New Roman"/>
                <w:spacing w:val="-6"/>
                <w:sz w:val="20"/>
                <w:szCs w:val="20"/>
              </w:rPr>
            </w:pPr>
          </w:p>
          <w:p w14:paraId="56550A01" w14:textId="77777777" w:rsidR="00D7704B" w:rsidRPr="000D70A0" w:rsidRDefault="00D7704B" w:rsidP="00D7704B">
            <w:pPr>
              <w:tabs>
                <w:tab w:val="left" w:pos="2640"/>
              </w:tabs>
              <w:spacing w:line="240" w:lineRule="exact"/>
              <w:ind w:rightChars="-79" w:right="-166"/>
              <w:jc w:val="center"/>
              <w:rPr>
                <w:rFonts w:ascii="ＭＳ ゴシック" w:eastAsia="ＭＳ ゴシック" w:hAnsi="ＭＳ ゴシック" w:cs="Times New Roman"/>
                <w:spacing w:val="-6"/>
                <w:sz w:val="20"/>
                <w:szCs w:val="20"/>
              </w:rPr>
            </w:pPr>
          </w:p>
          <w:p w14:paraId="176DA919" w14:textId="77777777" w:rsidR="00D7704B" w:rsidRPr="000D70A0" w:rsidRDefault="00D7704B" w:rsidP="00D7704B">
            <w:pPr>
              <w:tabs>
                <w:tab w:val="left" w:pos="2640"/>
              </w:tabs>
              <w:spacing w:line="240" w:lineRule="exact"/>
              <w:ind w:rightChars="-79" w:right="-166"/>
              <w:jc w:val="center"/>
              <w:rPr>
                <w:rFonts w:ascii="ＭＳ ゴシック" w:eastAsia="ＭＳ ゴシック" w:hAnsi="ＭＳ ゴシック" w:cs="Times New Roman"/>
                <w:spacing w:val="-6"/>
                <w:sz w:val="20"/>
                <w:szCs w:val="20"/>
              </w:rPr>
            </w:pPr>
          </w:p>
        </w:tc>
      </w:tr>
      <w:tr w:rsidR="00D7704B" w:rsidRPr="000D70A0" w14:paraId="7F660D18" w14:textId="77777777" w:rsidTr="003216E0">
        <w:trPr>
          <w:trHeight w:val="233"/>
        </w:trPr>
        <w:tc>
          <w:tcPr>
            <w:tcW w:w="975" w:type="dxa"/>
          </w:tcPr>
          <w:p w14:paraId="55C359A4" w14:textId="77777777" w:rsidR="00D7704B" w:rsidRPr="000D70A0" w:rsidRDefault="00D7704B" w:rsidP="00D7704B">
            <w:pPr>
              <w:tabs>
                <w:tab w:val="left" w:pos="2640"/>
              </w:tabs>
              <w:spacing w:line="240" w:lineRule="exact"/>
              <w:ind w:leftChars="-16" w:left="-34" w:rightChars="-79" w:right="-166" w:firstLine="34"/>
              <w:jc w:val="left"/>
              <w:rPr>
                <w:rFonts w:ascii="ＭＳ ゴシック" w:eastAsia="ＭＳ ゴシック" w:hAnsi="ＭＳ ゴシック" w:cs="Times New Roman"/>
                <w:spacing w:val="-6"/>
                <w:sz w:val="20"/>
                <w:szCs w:val="20"/>
              </w:rPr>
            </w:pPr>
            <w:r w:rsidRPr="009A7E88">
              <w:rPr>
                <w:rFonts w:ascii="ＭＳ ゴシック" w:eastAsia="ＭＳ ゴシック" w:hAnsi="ＭＳ ゴシック" w:cs="Times New Roman" w:hint="eastAsia"/>
                <w:spacing w:val="-6"/>
                <w:sz w:val="20"/>
                <w:szCs w:val="20"/>
              </w:rPr>
              <w:t>検査</w:t>
            </w:r>
            <w:r w:rsidRPr="000D70A0">
              <w:rPr>
                <w:rFonts w:ascii="ＭＳ ゴシック" w:eastAsia="ＭＳ ゴシック" w:hAnsi="ＭＳ ゴシック" w:cs="Times New Roman" w:hint="eastAsia"/>
                <w:spacing w:val="-6"/>
                <w:sz w:val="20"/>
                <w:szCs w:val="20"/>
              </w:rPr>
              <w:t>部位</w:t>
            </w:r>
          </w:p>
        </w:tc>
        <w:tc>
          <w:tcPr>
            <w:tcW w:w="9906" w:type="dxa"/>
            <w:gridSpan w:val="5"/>
          </w:tcPr>
          <w:p w14:paraId="4252D945" w14:textId="77777777" w:rsidR="00D7704B" w:rsidRPr="000D70A0" w:rsidRDefault="00D7704B" w:rsidP="00D7704B">
            <w:pPr>
              <w:tabs>
                <w:tab w:val="left" w:pos="2640"/>
              </w:tabs>
              <w:spacing w:line="240" w:lineRule="exact"/>
              <w:ind w:rightChars="-79" w:right="-166"/>
              <w:jc w:val="left"/>
              <w:rPr>
                <w:rFonts w:ascii="ＭＳ ゴシック" w:eastAsia="ＭＳ ゴシック" w:hAnsi="ＭＳ ゴシック" w:cs="Times New Roman"/>
                <w:spacing w:val="-6"/>
                <w:sz w:val="20"/>
                <w:szCs w:val="20"/>
              </w:rPr>
            </w:pPr>
            <w:r w:rsidRPr="000D70A0">
              <w:rPr>
                <w:rFonts w:ascii="ＭＳ ゴシック" w:eastAsia="ＭＳ ゴシック" w:hAnsi="ＭＳ ゴシック" w:cs="Times New Roman"/>
                <w:sz w:val="20"/>
                <w:szCs w:val="20"/>
                <w:bdr w:val="single" w:sz="4" w:space="0" w:color="auto"/>
              </w:rPr>
              <w:object w:dxaOrig="225" w:dyaOrig="225" w14:anchorId="6E10ECA0">
                <v:shape id="_x0000_i1129" type="#_x0000_t75" style="width:9.65pt;height:9.65pt" o:ole="">
                  <v:imagedata r:id="rId8" o:title=""/>
                </v:shape>
                <w:control r:id="rId36" w:name="CheckBox23931112" w:shapeid="_x0000_i1129"/>
              </w:object>
            </w:r>
            <w:r w:rsidRPr="000D70A0">
              <w:rPr>
                <w:rFonts w:ascii="ＭＳ ゴシック" w:eastAsia="ＭＳ ゴシック" w:hAnsi="ＭＳ ゴシック" w:cs="Times New Roman" w:hint="eastAsia"/>
                <w:sz w:val="20"/>
                <w:szCs w:val="20"/>
              </w:rPr>
              <w:t xml:space="preserve">　ルーチン（眼窩～鼠径部）</w:t>
            </w:r>
          </w:p>
        </w:tc>
      </w:tr>
      <w:tr w:rsidR="00D7704B" w:rsidRPr="000D70A0" w14:paraId="02A46C58" w14:textId="77777777" w:rsidTr="003216E0">
        <w:trPr>
          <w:trHeight w:val="255"/>
        </w:trPr>
        <w:tc>
          <w:tcPr>
            <w:tcW w:w="975" w:type="dxa"/>
            <w:vMerge w:val="restart"/>
            <w:vAlign w:val="center"/>
          </w:tcPr>
          <w:p w14:paraId="09115A8B" w14:textId="77777777" w:rsidR="00D7704B" w:rsidRPr="000D70A0" w:rsidRDefault="00D7704B" w:rsidP="00D7704B">
            <w:pPr>
              <w:spacing w:line="240" w:lineRule="exact"/>
              <w:ind w:leftChars="-67" w:left="-141" w:rightChars="-79" w:right="-166"/>
              <w:jc w:val="center"/>
              <w:rPr>
                <w:rFonts w:ascii="ＭＳ ゴシック" w:eastAsia="ＭＳ ゴシック" w:hAnsi="ＭＳ ゴシック" w:cs="Times New Roman"/>
                <w:sz w:val="20"/>
                <w:szCs w:val="20"/>
              </w:rPr>
            </w:pPr>
            <w:r w:rsidRPr="000D70A0">
              <w:rPr>
                <w:rFonts w:ascii="ＭＳ ゴシック" w:eastAsia="ＭＳ ゴシック" w:hAnsi="ＭＳ ゴシック" w:cs="Times New Roman" w:hint="eastAsia"/>
                <w:sz w:val="20"/>
                <w:szCs w:val="20"/>
              </w:rPr>
              <w:t>受検者</w:t>
            </w:r>
            <w:r>
              <w:rPr>
                <w:rFonts w:ascii="ＭＳ ゴシック" w:eastAsia="ＭＳ ゴシック" w:hAnsi="ＭＳ ゴシック" w:cs="Times New Roman"/>
                <w:sz w:val="20"/>
                <w:szCs w:val="20"/>
              </w:rPr>
              <w:br/>
            </w:r>
            <w:r w:rsidRPr="000D70A0">
              <w:rPr>
                <w:rFonts w:ascii="ＭＳ ゴシック" w:eastAsia="ＭＳ ゴシック" w:hAnsi="ＭＳ ゴシック" w:cs="Times New Roman" w:hint="eastAsia"/>
                <w:sz w:val="20"/>
                <w:szCs w:val="20"/>
              </w:rPr>
              <w:t>情</w:t>
            </w:r>
            <w:r>
              <w:rPr>
                <w:rFonts w:ascii="ＭＳ ゴシック" w:eastAsia="ＭＳ ゴシック" w:hAnsi="ＭＳ ゴシック" w:cs="Times New Roman" w:hint="eastAsia"/>
                <w:sz w:val="20"/>
                <w:szCs w:val="20"/>
              </w:rPr>
              <w:t xml:space="preserve">　</w:t>
            </w:r>
            <w:r w:rsidRPr="000D70A0">
              <w:rPr>
                <w:rFonts w:ascii="ＭＳ ゴシック" w:eastAsia="ＭＳ ゴシック" w:hAnsi="ＭＳ ゴシック" w:cs="Times New Roman" w:hint="eastAsia"/>
                <w:sz w:val="20"/>
                <w:szCs w:val="20"/>
              </w:rPr>
              <w:t>報</w:t>
            </w:r>
          </w:p>
        </w:tc>
        <w:tc>
          <w:tcPr>
            <w:tcW w:w="9906" w:type="dxa"/>
            <w:gridSpan w:val="5"/>
            <w:tcBorders>
              <w:bottom w:val="single" w:sz="4" w:space="0" w:color="auto"/>
            </w:tcBorders>
          </w:tcPr>
          <w:p w14:paraId="79CB2DAE" w14:textId="77777777" w:rsidR="00D7704B" w:rsidRPr="000D70A0" w:rsidRDefault="00D7704B" w:rsidP="00D7704B">
            <w:pPr>
              <w:spacing w:line="240" w:lineRule="exact"/>
              <w:ind w:rightChars="-79" w:right="-166"/>
              <w:jc w:val="left"/>
              <w:rPr>
                <w:rFonts w:ascii="ＭＳ ゴシック" w:eastAsia="ＭＳ ゴシック" w:hAnsi="ＭＳ ゴシック" w:cs="Times New Roman"/>
                <w:sz w:val="20"/>
                <w:szCs w:val="20"/>
              </w:rPr>
            </w:pPr>
            <w:r w:rsidRPr="000D70A0">
              <w:rPr>
                <w:rFonts w:ascii="ＭＳ ゴシック" w:eastAsia="ＭＳ ゴシック" w:hAnsi="ＭＳ ゴシック" w:cs="Times New Roman" w:hint="eastAsia"/>
                <w:sz w:val="20"/>
                <w:szCs w:val="20"/>
              </w:rPr>
              <w:t>身長　　　　　　　㎝　体重　　　　　　　　㎏</w:t>
            </w:r>
          </w:p>
        </w:tc>
      </w:tr>
      <w:tr w:rsidR="00D7704B" w:rsidRPr="000D70A0" w14:paraId="04B4C455" w14:textId="77777777" w:rsidTr="003216E0">
        <w:trPr>
          <w:trHeight w:val="240"/>
        </w:trPr>
        <w:tc>
          <w:tcPr>
            <w:tcW w:w="975" w:type="dxa"/>
            <w:vMerge/>
            <w:vAlign w:val="center"/>
          </w:tcPr>
          <w:p w14:paraId="78DD1075" w14:textId="77777777" w:rsidR="00D7704B" w:rsidRPr="000D70A0" w:rsidRDefault="00D7704B" w:rsidP="00D7704B">
            <w:pPr>
              <w:spacing w:line="240" w:lineRule="exact"/>
              <w:ind w:leftChars="-67" w:left="-141" w:rightChars="-79" w:right="-166"/>
              <w:jc w:val="center"/>
              <w:rPr>
                <w:rFonts w:ascii="ＭＳ ゴシック" w:eastAsia="ＭＳ ゴシック" w:hAnsi="ＭＳ ゴシック" w:cs="Times New Roman"/>
                <w:sz w:val="20"/>
                <w:szCs w:val="20"/>
              </w:rPr>
            </w:pPr>
          </w:p>
        </w:tc>
        <w:tc>
          <w:tcPr>
            <w:tcW w:w="9906" w:type="dxa"/>
            <w:gridSpan w:val="5"/>
            <w:tcBorders>
              <w:top w:val="single" w:sz="4" w:space="0" w:color="auto"/>
            </w:tcBorders>
          </w:tcPr>
          <w:p w14:paraId="53CD43F4" w14:textId="77777777" w:rsidR="00D7704B" w:rsidRPr="000D70A0" w:rsidRDefault="00D7704B" w:rsidP="00D7704B">
            <w:pPr>
              <w:spacing w:line="240" w:lineRule="exact"/>
              <w:ind w:rightChars="-79" w:right="-166"/>
              <w:jc w:val="left"/>
              <w:rPr>
                <w:rFonts w:ascii="ＭＳ ゴシック" w:eastAsia="ＭＳ ゴシック" w:hAnsi="ＭＳ ゴシック" w:cs="Times New Roman"/>
                <w:sz w:val="20"/>
                <w:szCs w:val="20"/>
              </w:rPr>
            </w:pPr>
            <w:r w:rsidRPr="000D70A0">
              <w:rPr>
                <w:rFonts w:ascii="ＭＳ ゴシック" w:eastAsia="ＭＳ ゴシック" w:hAnsi="ＭＳ ゴシック" w:cs="Times New Roman" w:hint="eastAsia"/>
                <w:sz w:val="20"/>
                <w:szCs w:val="20"/>
              </w:rPr>
              <w:t xml:space="preserve">手術歴　</w:t>
            </w:r>
            <w:r w:rsidRPr="000D70A0">
              <w:rPr>
                <w:rFonts w:ascii="ＭＳ ゴシック" w:eastAsia="ＭＳ ゴシック" w:hAnsi="ＭＳ ゴシック" w:cs="Times New Roman"/>
                <w:sz w:val="20"/>
                <w:szCs w:val="20"/>
                <w:bdr w:val="single" w:sz="4" w:space="0" w:color="auto"/>
              </w:rPr>
              <w:object w:dxaOrig="225" w:dyaOrig="225" w14:anchorId="1A52A5EC">
                <v:shape id="_x0000_i1131" type="#_x0000_t75" style="width:9.65pt;height:9.65pt" o:ole="">
                  <v:imagedata r:id="rId8" o:title=""/>
                </v:shape>
                <w:control r:id="rId37" w:name="CheckBox2393111213" w:shapeid="_x0000_i1131"/>
              </w:object>
            </w:r>
            <w:r w:rsidRPr="000D70A0">
              <w:rPr>
                <w:rFonts w:ascii="ＭＳ ゴシック" w:eastAsia="ＭＳ ゴシック" w:hAnsi="ＭＳ ゴシック" w:cs="Times New Roman" w:hint="eastAsia"/>
                <w:sz w:val="20"/>
                <w:szCs w:val="20"/>
              </w:rPr>
              <w:t xml:space="preserve">無　</w:t>
            </w:r>
            <w:r w:rsidRPr="000D70A0">
              <w:rPr>
                <w:rFonts w:ascii="ＭＳ ゴシック" w:eastAsia="ＭＳ ゴシック" w:hAnsi="ＭＳ ゴシック" w:cs="Times New Roman"/>
                <w:sz w:val="20"/>
                <w:szCs w:val="20"/>
                <w:bdr w:val="single" w:sz="4" w:space="0" w:color="auto"/>
              </w:rPr>
              <w:object w:dxaOrig="225" w:dyaOrig="225" w14:anchorId="6FB40282">
                <v:shape id="_x0000_i1133" type="#_x0000_t75" style="width:9.65pt;height:9.65pt" o:ole="">
                  <v:imagedata r:id="rId8" o:title=""/>
                </v:shape>
                <w:control r:id="rId38" w:name="CheckBox2393111223" w:shapeid="_x0000_i1133"/>
              </w:object>
            </w:r>
            <w:r w:rsidRPr="000D70A0">
              <w:rPr>
                <w:rFonts w:ascii="ＭＳ ゴシック" w:eastAsia="ＭＳ ゴシック" w:hAnsi="ＭＳ ゴシック" w:cs="Times New Roman" w:hint="eastAsia"/>
                <w:sz w:val="20"/>
                <w:szCs w:val="20"/>
              </w:rPr>
              <w:t xml:space="preserve">有　　　糖尿病　</w:t>
            </w:r>
            <w:r w:rsidRPr="000D70A0">
              <w:rPr>
                <w:rFonts w:ascii="ＭＳ ゴシック" w:eastAsia="ＭＳ ゴシック" w:hAnsi="ＭＳ ゴシック" w:cs="Times New Roman"/>
                <w:sz w:val="20"/>
                <w:szCs w:val="20"/>
                <w:bdr w:val="single" w:sz="4" w:space="0" w:color="auto"/>
              </w:rPr>
              <w:object w:dxaOrig="225" w:dyaOrig="225" w14:anchorId="67D122C5">
                <v:shape id="_x0000_i1135" type="#_x0000_t75" style="width:9.65pt;height:9.65pt" o:ole="">
                  <v:imagedata r:id="rId8" o:title=""/>
                </v:shape>
                <w:control r:id="rId39" w:name="CheckBox23931112111" w:shapeid="_x0000_i1135"/>
              </w:object>
            </w:r>
            <w:r w:rsidRPr="000D70A0">
              <w:rPr>
                <w:rFonts w:ascii="ＭＳ ゴシック" w:eastAsia="ＭＳ ゴシック" w:hAnsi="ＭＳ ゴシック" w:cs="Times New Roman" w:hint="eastAsia"/>
                <w:sz w:val="20"/>
                <w:szCs w:val="20"/>
              </w:rPr>
              <w:t xml:space="preserve">無　</w:t>
            </w:r>
            <w:r w:rsidRPr="000D70A0">
              <w:rPr>
                <w:rFonts w:ascii="ＭＳ ゴシック" w:eastAsia="ＭＳ ゴシック" w:hAnsi="ＭＳ ゴシック" w:cs="Times New Roman"/>
                <w:sz w:val="20"/>
                <w:szCs w:val="20"/>
                <w:bdr w:val="single" w:sz="4" w:space="0" w:color="auto"/>
              </w:rPr>
              <w:object w:dxaOrig="225" w:dyaOrig="225" w14:anchorId="5D2FCEFC">
                <v:shape id="_x0000_i1137" type="#_x0000_t75" style="width:9.65pt;height:9.65pt" o:ole="">
                  <v:imagedata r:id="rId8" o:title=""/>
                </v:shape>
                <w:control r:id="rId40" w:name="CheckBox23931112212" w:shapeid="_x0000_i1137"/>
              </w:object>
            </w:r>
            <w:r w:rsidRPr="000D70A0">
              <w:rPr>
                <w:rFonts w:ascii="ＭＳ ゴシック" w:eastAsia="ＭＳ ゴシック" w:hAnsi="ＭＳ ゴシック" w:cs="Times New Roman" w:hint="eastAsia"/>
                <w:sz w:val="20"/>
                <w:szCs w:val="20"/>
              </w:rPr>
              <w:t>有　　空腹時血糖値　　　　　㎎/㎗</w:t>
            </w:r>
          </w:p>
        </w:tc>
      </w:tr>
      <w:tr w:rsidR="00D7704B" w:rsidRPr="003E3A0E" w14:paraId="194CACA7" w14:textId="77777777" w:rsidTr="003216E0">
        <w:trPr>
          <w:trHeight w:val="240"/>
        </w:trPr>
        <w:tc>
          <w:tcPr>
            <w:tcW w:w="975" w:type="dxa"/>
            <w:vMerge/>
          </w:tcPr>
          <w:p w14:paraId="25DC9871" w14:textId="77777777" w:rsidR="00D7704B" w:rsidRPr="000D70A0" w:rsidRDefault="00D7704B" w:rsidP="00D7704B">
            <w:pPr>
              <w:spacing w:line="240" w:lineRule="exact"/>
              <w:ind w:leftChars="-67" w:left="-141" w:rightChars="-79" w:right="-166"/>
              <w:jc w:val="center"/>
              <w:rPr>
                <w:rFonts w:ascii="ＭＳ ゴシック" w:eastAsia="ＭＳ ゴシック" w:hAnsi="ＭＳ ゴシック" w:cs="Times New Roman"/>
                <w:sz w:val="20"/>
                <w:szCs w:val="20"/>
              </w:rPr>
            </w:pPr>
          </w:p>
        </w:tc>
        <w:tc>
          <w:tcPr>
            <w:tcW w:w="834" w:type="dxa"/>
            <w:vAlign w:val="center"/>
          </w:tcPr>
          <w:p w14:paraId="1AD0FD4C" w14:textId="77777777" w:rsidR="00D7704B" w:rsidRPr="000D70A0" w:rsidRDefault="00D7704B" w:rsidP="00D7704B">
            <w:pPr>
              <w:spacing w:line="240" w:lineRule="exact"/>
              <w:ind w:rightChars="-79" w:right="-166"/>
              <w:jc w:val="left"/>
              <w:rPr>
                <w:rFonts w:ascii="ＭＳ ゴシック" w:eastAsia="ＭＳ ゴシック" w:hAnsi="ＭＳ ゴシック" w:cs="Times New Roman"/>
                <w:sz w:val="20"/>
                <w:szCs w:val="20"/>
              </w:rPr>
            </w:pPr>
            <w:r w:rsidRPr="000D70A0">
              <w:rPr>
                <w:rFonts w:ascii="ＭＳ ゴシック" w:eastAsia="ＭＳ ゴシック" w:hAnsi="ＭＳ ゴシック" w:cs="Times New Roman" w:hint="eastAsia"/>
                <w:sz w:val="20"/>
                <w:szCs w:val="20"/>
              </w:rPr>
              <w:t>移</w:t>
            </w:r>
            <w:r>
              <w:rPr>
                <w:rFonts w:ascii="ＭＳ ゴシック" w:eastAsia="ＭＳ ゴシック" w:hAnsi="ＭＳ ゴシック" w:cs="Times New Roman" w:hint="eastAsia"/>
                <w:sz w:val="20"/>
                <w:szCs w:val="20"/>
              </w:rPr>
              <w:t xml:space="preserve"> </w:t>
            </w:r>
            <w:r w:rsidRPr="000D70A0">
              <w:rPr>
                <w:rFonts w:ascii="ＭＳ ゴシック" w:eastAsia="ＭＳ ゴシック" w:hAnsi="ＭＳ ゴシック" w:cs="Times New Roman" w:hint="eastAsia"/>
                <w:sz w:val="20"/>
                <w:szCs w:val="20"/>
              </w:rPr>
              <w:t>動</w:t>
            </w:r>
          </w:p>
        </w:tc>
        <w:tc>
          <w:tcPr>
            <w:tcW w:w="1170" w:type="dxa"/>
            <w:tcBorders>
              <w:right w:val="nil"/>
            </w:tcBorders>
          </w:tcPr>
          <w:p w14:paraId="5E9202B5" w14:textId="77777777" w:rsidR="00D7704B" w:rsidRPr="000D70A0" w:rsidRDefault="00D7704B" w:rsidP="00D7704B">
            <w:pPr>
              <w:spacing w:line="240" w:lineRule="exact"/>
              <w:ind w:rightChars="-79" w:right="-166"/>
              <w:jc w:val="left"/>
              <w:rPr>
                <w:rFonts w:ascii="ＭＳ ゴシック" w:eastAsia="ＭＳ ゴシック" w:hAnsi="ＭＳ ゴシック" w:cs="Times New Roman"/>
                <w:sz w:val="20"/>
                <w:szCs w:val="20"/>
              </w:rPr>
            </w:pPr>
            <w:r w:rsidRPr="000D70A0">
              <w:rPr>
                <w:rFonts w:ascii="ＭＳ ゴシック" w:eastAsia="ＭＳ ゴシック" w:hAnsi="ＭＳ ゴシック" w:cs="Times New Roman"/>
                <w:sz w:val="20"/>
                <w:szCs w:val="20"/>
                <w:bdr w:val="single" w:sz="4" w:space="0" w:color="auto"/>
              </w:rPr>
              <w:object w:dxaOrig="225" w:dyaOrig="225" w14:anchorId="0E247736">
                <v:shape id="_x0000_i1139" type="#_x0000_t75" style="width:9.65pt;height:9.65pt" o:ole="">
                  <v:imagedata r:id="rId8" o:title=""/>
                </v:shape>
                <w:control r:id="rId41" w:name="CheckBox23931112211" w:shapeid="_x0000_i1139"/>
              </w:object>
            </w:r>
            <w:r w:rsidRPr="000D70A0">
              <w:rPr>
                <w:rFonts w:ascii="ＭＳ ゴシック" w:eastAsia="ＭＳ ゴシック" w:hAnsi="ＭＳ ゴシック" w:cs="Times New Roman" w:hint="eastAsia"/>
                <w:sz w:val="20"/>
                <w:szCs w:val="20"/>
              </w:rPr>
              <w:t>歩行</w:t>
            </w:r>
          </w:p>
          <w:p w14:paraId="227EB924" w14:textId="77777777" w:rsidR="00D7704B" w:rsidRPr="000D70A0" w:rsidRDefault="00D7704B" w:rsidP="00D7704B">
            <w:pPr>
              <w:spacing w:line="240" w:lineRule="exact"/>
              <w:ind w:rightChars="-79" w:right="-166"/>
              <w:jc w:val="left"/>
              <w:rPr>
                <w:rFonts w:ascii="ＭＳ ゴシック" w:eastAsia="ＭＳ ゴシック" w:hAnsi="ＭＳ ゴシック" w:cs="Times New Roman"/>
                <w:sz w:val="20"/>
                <w:szCs w:val="20"/>
              </w:rPr>
            </w:pPr>
            <w:r w:rsidRPr="000D70A0">
              <w:rPr>
                <w:rFonts w:ascii="ＭＳ ゴシック" w:eastAsia="ＭＳ ゴシック" w:hAnsi="ＭＳ ゴシック" w:cs="Times New Roman"/>
                <w:sz w:val="20"/>
                <w:szCs w:val="20"/>
                <w:bdr w:val="single" w:sz="4" w:space="0" w:color="auto"/>
              </w:rPr>
              <w:object w:dxaOrig="225" w:dyaOrig="225" w14:anchorId="27FE080B">
                <v:shape id="_x0000_i1141" type="#_x0000_t75" style="width:9.65pt;height:9.65pt" o:ole="">
                  <v:imagedata r:id="rId8" o:title=""/>
                </v:shape>
                <w:control r:id="rId42" w:name="CheckBox239311122111" w:shapeid="_x0000_i1141"/>
              </w:object>
            </w:r>
            <w:r w:rsidRPr="000D70A0">
              <w:rPr>
                <w:rFonts w:ascii="ＭＳ ゴシック" w:eastAsia="ＭＳ ゴシック" w:hAnsi="ＭＳ ゴシック" w:cs="Times New Roman" w:hint="eastAsia"/>
                <w:sz w:val="20"/>
                <w:szCs w:val="20"/>
              </w:rPr>
              <w:t>車いす</w:t>
            </w:r>
          </w:p>
          <w:p w14:paraId="72915651" w14:textId="77777777" w:rsidR="00D7704B" w:rsidRPr="000D70A0" w:rsidRDefault="00D7704B" w:rsidP="00D7704B">
            <w:pPr>
              <w:spacing w:line="240" w:lineRule="exact"/>
              <w:ind w:rightChars="-79" w:right="-166"/>
              <w:jc w:val="left"/>
              <w:rPr>
                <w:rFonts w:ascii="ＭＳ ゴシック" w:eastAsia="ＭＳ ゴシック" w:hAnsi="ＭＳ ゴシック" w:cs="Times New Roman"/>
                <w:sz w:val="20"/>
                <w:szCs w:val="20"/>
              </w:rPr>
            </w:pPr>
            <w:r w:rsidRPr="000D70A0">
              <w:rPr>
                <w:rFonts w:ascii="ＭＳ ゴシック" w:eastAsia="ＭＳ ゴシック" w:hAnsi="ＭＳ ゴシック" w:cs="Times New Roman"/>
                <w:sz w:val="20"/>
                <w:szCs w:val="20"/>
                <w:bdr w:val="single" w:sz="4" w:space="0" w:color="auto"/>
              </w:rPr>
              <w:object w:dxaOrig="225" w:dyaOrig="225" w14:anchorId="57875507">
                <v:shape id="_x0000_i1143" type="#_x0000_t75" style="width:9.65pt;height:9.65pt" o:ole="">
                  <v:imagedata r:id="rId8" o:title=""/>
                </v:shape>
                <w:control r:id="rId43" w:name="CheckBox239311122112" w:shapeid="_x0000_i1143"/>
              </w:object>
            </w:r>
            <w:r w:rsidRPr="000D70A0">
              <w:rPr>
                <w:rFonts w:ascii="ＭＳ ゴシック" w:eastAsia="ＭＳ ゴシック" w:hAnsi="ＭＳ ゴシック" w:cs="Times New Roman" w:hint="eastAsia"/>
                <w:sz w:val="20"/>
                <w:szCs w:val="20"/>
              </w:rPr>
              <w:t>寝台</w:t>
            </w:r>
          </w:p>
        </w:tc>
        <w:tc>
          <w:tcPr>
            <w:tcW w:w="7902" w:type="dxa"/>
            <w:gridSpan w:val="3"/>
            <w:tcBorders>
              <w:left w:val="nil"/>
            </w:tcBorders>
            <w:vAlign w:val="center"/>
          </w:tcPr>
          <w:p w14:paraId="4CA96320" w14:textId="77777777" w:rsidR="00D7704B" w:rsidRPr="003E3A0E" w:rsidRDefault="00D7704B" w:rsidP="00D7704B">
            <w:pPr>
              <w:spacing w:line="240" w:lineRule="exact"/>
              <w:ind w:rightChars="-79" w:right="-166"/>
              <w:rPr>
                <w:rFonts w:ascii="ＭＳ ゴシック" w:eastAsia="ＭＳ ゴシック" w:hAnsi="ＭＳ ゴシック" w:cs="Times New Roman"/>
                <w:sz w:val="18"/>
                <w:szCs w:val="18"/>
              </w:rPr>
            </w:pPr>
            <w:r w:rsidRPr="003E3A0E">
              <w:rPr>
                <w:rFonts w:ascii="ＭＳ ゴシック" w:eastAsia="ＭＳ ゴシック" w:hAnsi="ＭＳ ゴシック" w:cs="Times New Roman" w:hint="eastAsia"/>
                <w:sz w:val="18"/>
                <w:szCs w:val="18"/>
              </w:rPr>
              <w:t>患者さんの状態により、介助者（医療従事者含む）の付添いをお願いすることがあります</w:t>
            </w:r>
          </w:p>
        </w:tc>
      </w:tr>
      <w:tr w:rsidR="00D7704B" w:rsidRPr="000D70A0" w14:paraId="24E9A48E" w14:textId="77777777" w:rsidTr="003216E0">
        <w:trPr>
          <w:trHeight w:val="240"/>
        </w:trPr>
        <w:tc>
          <w:tcPr>
            <w:tcW w:w="975" w:type="dxa"/>
            <w:vMerge/>
          </w:tcPr>
          <w:p w14:paraId="2D8836F8" w14:textId="77777777" w:rsidR="00D7704B" w:rsidRPr="000D70A0" w:rsidRDefault="00D7704B" w:rsidP="00D7704B">
            <w:pPr>
              <w:spacing w:line="240" w:lineRule="exact"/>
              <w:ind w:leftChars="-67" w:left="-141" w:rightChars="-79" w:right="-166"/>
              <w:jc w:val="center"/>
              <w:rPr>
                <w:rFonts w:ascii="ＭＳ ゴシック" w:eastAsia="ＭＳ ゴシック" w:hAnsi="ＭＳ ゴシック" w:cs="Times New Roman"/>
                <w:sz w:val="20"/>
                <w:szCs w:val="20"/>
              </w:rPr>
            </w:pPr>
          </w:p>
        </w:tc>
        <w:tc>
          <w:tcPr>
            <w:tcW w:w="2835" w:type="dxa"/>
            <w:gridSpan w:val="3"/>
            <w:tcBorders>
              <w:right w:val="nil"/>
            </w:tcBorders>
          </w:tcPr>
          <w:p w14:paraId="5DB199B0" w14:textId="77777777" w:rsidR="00D7704B" w:rsidRPr="000D70A0" w:rsidRDefault="00D7704B" w:rsidP="00D7704B">
            <w:pPr>
              <w:spacing w:line="240" w:lineRule="exact"/>
              <w:ind w:rightChars="-79" w:right="-166"/>
              <w:jc w:val="left"/>
              <w:rPr>
                <w:rFonts w:ascii="ＭＳ ゴシック" w:eastAsia="ＭＳ ゴシック" w:hAnsi="ＭＳ ゴシック" w:cs="Times New Roman"/>
                <w:sz w:val="20"/>
                <w:szCs w:val="20"/>
              </w:rPr>
            </w:pPr>
            <w:r w:rsidRPr="000D70A0">
              <w:rPr>
                <w:rFonts w:ascii="ＭＳ ゴシック" w:eastAsia="ＭＳ ゴシック" w:hAnsi="ＭＳ ゴシック" w:cs="Times New Roman" w:hint="eastAsia"/>
                <w:sz w:val="20"/>
                <w:szCs w:val="20"/>
              </w:rPr>
              <w:t>ペースメーカ・ＩＣＤ</w:t>
            </w:r>
          </w:p>
        </w:tc>
        <w:tc>
          <w:tcPr>
            <w:tcW w:w="7071" w:type="dxa"/>
            <w:gridSpan w:val="2"/>
            <w:tcBorders>
              <w:left w:val="nil"/>
            </w:tcBorders>
          </w:tcPr>
          <w:p w14:paraId="0161EDBA" w14:textId="77777777" w:rsidR="00D7704B" w:rsidRPr="000D70A0" w:rsidRDefault="00D7704B" w:rsidP="00D7704B">
            <w:pPr>
              <w:spacing w:line="240" w:lineRule="exact"/>
              <w:ind w:rightChars="-79" w:right="-166"/>
              <w:jc w:val="left"/>
              <w:rPr>
                <w:rFonts w:ascii="ＭＳ ゴシック" w:eastAsia="ＭＳ ゴシック" w:hAnsi="ＭＳ ゴシック" w:cs="Times New Roman"/>
                <w:sz w:val="20"/>
                <w:szCs w:val="20"/>
              </w:rPr>
            </w:pPr>
            <w:r w:rsidRPr="000D70A0">
              <w:rPr>
                <w:rFonts w:ascii="ＭＳ ゴシック" w:eastAsia="ＭＳ ゴシック" w:hAnsi="ＭＳ ゴシック" w:cs="Times New Roman"/>
                <w:sz w:val="20"/>
                <w:szCs w:val="20"/>
                <w:bdr w:val="single" w:sz="4" w:space="0" w:color="auto"/>
              </w:rPr>
              <w:object w:dxaOrig="225" w:dyaOrig="225" w14:anchorId="7DD5CEDF">
                <v:shape id="_x0000_i1145" type="#_x0000_t75" style="width:9.65pt;height:9.65pt" o:ole="">
                  <v:imagedata r:id="rId8" o:title=""/>
                </v:shape>
                <w:control r:id="rId44" w:name="CheckBox2393111212" w:shapeid="_x0000_i1145"/>
              </w:object>
            </w:r>
            <w:r w:rsidRPr="000D70A0">
              <w:rPr>
                <w:rFonts w:ascii="ＭＳ ゴシック" w:eastAsia="ＭＳ ゴシック" w:hAnsi="ＭＳ ゴシック" w:cs="Times New Roman" w:hint="eastAsia"/>
                <w:sz w:val="20"/>
                <w:szCs w:val="20"/>
              </w:rPr>
              <w:t>無</w:t>
            </w:r>
            <w:r>
              <w:rPr>
                <w:rFonts w:ascii="ＭＳ ゴシック" w:eastAsia="ＭＳ ゴシック" w:hAnsi="ＭＳ ゴシック" w:cs="Times New Roman" w:hint="eastAsia"/>
                <w:sz w:val="20"/>
                <w:szCs w:val="20"/>
              </w:rPr>
              <w:t xml:space="preserve">　</w:t>
            </w:r>
            <w:r w:rsidRPr="000D70A0">
              <w:rPr>
                <w:rFonts w:ascii="ＭＳ ゴシック" w:eastAsia="ＭＳ ゴシック" w:hAnsi="ＭＳ ゴシック" w:cs="Times New Roman" w:hint="eastAsia"/>
                <w:sz w:val="20"/>
                <w:szCs w:val="20"/>
              </w:rPr>
              <w:t xml:space="preserve">　</w:t>
            </w:r>
            <w:r w:rsidRPr="000D70A0">
              <w:rPr>
                <w:rFonts w:ascii="ＭＳ ゴシック" w:eastAsia="ＭＳ ゴシック" w:hAnsi="ＭＳ ゴシック" w:cs="Times New Roman"/>
                <w:sz w:val="20"/>
                <w:szCs w:val="20"/>
                <w:bdr w:val="single" w:sz="4" w:space="0" w:color="auto"/>
              </w:rPr>
              <w:object w:dxaOrig="225" w:dyaOrig="225" w14:anchorId="0E6E3F58">
                <v:shape id="_x0000_i1147" type="#_x0000_t75" style="width:9.65pt;height:9.65pt" o:ole="">
                  <v:imagedata r:id="rId8" o:title=""/>
                </v:shape>
                <w:control r:id="rId45" w:name="CheckBox2393111222" w:shapeid="_x0000_i1147"/>
              </w:object>
            </w:r>
            <w:r w:rsidRPr="000D70A0">
              <w:rPr>
                <w:rFonts w:ascii="ＭＳ ゴシック" w:eastAsia="ＭＳ ゴシック" w:hAnsi="ＭＳ ゴシック" w:cs="Times New Roman" w:hint="eastAsia"/>
                <w:sz w:val="20"/>
                <w:szCs w:val="20"/>
              </w:rPr>
              <w:t>有</w:t>
            </w:r>
            <w:r>
              <w:rPr>
                <w:rFonts w:ascii="ＭＳ ゴシック" w:eastAsia="ＭＳ ゴシック" w:hAnsi="ＭＳ ゴシック" w:cs="Times New Roman" w:hint="eastAsia"/>
                <w:sz w:val="20"/>
                <w:szCs w:val="20"/>
              </w:rPr>
              <w:t xml:space="preserve">　メーカ名（　　　　　　　　）機種名（　　　　　　　　　）</w:t>
            </w:r>
          </w:p>
        </w:tc>
      </w:tr>
      <w:tr w:rsidR="00D7704B" w:rsidRPr="000D70A0" w14:paraId="7736F5C5" w14:textId="77777777" w:rsidTr="003216E0">
        <w:trPr>
          <w:trHeight w:val="240"/>
        </w:trPr>
        <w:tc>
          <w:tcPr>
            <w:tcW w:w="975" w:type="dxa"/>
            <w:vMerge/>
          </w:tcPr>
          <w:p w14:paraId="325AA6F7" w14:textId="77777777" w:rsidR="00D7704B" w:rsidRPr="000D70A0" w:rsidRDefault="00D7704B" w:rsidP="00D7704B">
            <w:pPr>
              <w:spacing w:line="240" w:lineRule="exact"/>
              <w:ind w:leftChars="-67" w:left="-141" w:rightChars="-79" w:right="-166"/>
              <w:jc w:val="center"/>
              <w:rPr>
                <w:rFonts w:ascii="ＭＳ ゴシック" w:eastAsia="ＭＳ ゴシック" w:hAnsi="ＭＳ ゴシック" w:cs="Times New Roman"/>
                <w:sz w:val="20"/>
                <w:szCs w:val="20"/>
              </w:rPr>
            </w:pPr>
          </w:p>
        </w:tc>
        <w:tc>
          <w:tcPr>
            <w:tcW w:w="2835" w:type="dxa"/>
            <w:gridSpan w:val="3"/>
            <w:tcBorders>
              <w:right w:val="nil"/>
            </w:tcBorders>
          </w:tcPr>
          <w:p w14:paraId="5AC42CBB" w14:textId="77777777" w:rsidR="00D7704B" w:rsidRPr="000D70A0" w:rsidRDefault="00D7704B" w:rsidP="00D7704B">
            <w:pPr>
              <w:spacing w:line="240" w:lineRule="exact"/>
              <w:ind w:rightChars="-79" w:right="-166"/>
              <w:jc w:val="left"/>
              <w:rPr>
                <w:rFonts w:ascii="ＭＳ ゴシック" w:eastAsia="ＭＳ ゴシック" w:hAnsi="ＭＳ ゴシック" w:cs="Times New Roman"/>
                <w:sz w:val="20"/>
                <w:szCs w:val="20"/>
              </w:rPr>
            </w:pPr>
            <w:r w:rsidRPr="000D70A0">
              <w:rPr>
                <w:rFonts w:ascii="ＭＳ ゴシック" w:eastAsia="ＭＳ ゴシック" w:hAnsi="ＭＳ ゴシック" w:cs="Times New Roman" w:hint="eastAsia"/>
                <w:sz w:val="20"/>
                <w:szCs w:val="20"/>
              </w:rPr>
              <w:t>認知症</w:t>
            </w:r>
          </w:p>
        </w:tc>
        <w:tc>
          <w:tcPr>
            <w:tcW w:w="7071" w:type="dxa"/>
            <w:gridSpan w:val="2"/>
            <w:tcBorders>
              <w:left w:val="nil"/>
            </w:tcBorders>
          </w:tcPr>
          <w:p w14:paraId="32F4DFB5" w14:textId="77777777" w:rsidR="00D7704B" w:rsidRPr="000D70A0" w:rsidRDefault="00D7704B" w:rsidP="00D7704B">
            <w:pPr>
              <w:spacing w:line="240" w:lineRule="exact"/>
              <w:ind w:rightChars="-79" w:right="-166"/>
              <w:jc w:val="left"/>
              <w:rPr>
                <w:rFonts w:ascii="ＭＳ ゴシック" w:eastAsia="ＭＳ ゴシック" w:hAnsi="ＭＳ ゴシック" w:cs="Times New Roman"/>
                <w:sz w:val="20"/>
                <w:szCs w:val="20"/>
              </w:rPr>
            </w:pPr>
            <w:r w:rsidRPr="000D70A0">
              <w:rPr>
                <w:rFonts w:ascii="ＭＳ ゴシック" w:eastAsia="ＭＳ ゴシック" w:hAnsi="ＭＳ ゴシック" w:cs="Times New Roman"/>
                <w:sz w:val="20"/>
                <w:szCs w:val="20"/>
                <w:bdr w:val="single" w:sz="4" w:space="0" w:color="auto"/>
              </w:rPr>
              <w:object w:dxaOrig="225" w:dyaOrig="225" w14:anchorId="3680D009">
                <v:shape id="_x0000_i1149" type="#_x0000_t75" style="width:9.65pt;height:9.65pt" o:ole="">
                  <v:imagedata r:id="rId8" o:title=""/>
                </v:shape>
                <w:control r:id="rId46" w:name="CheckBox23931112121" w:shapeid="_x0000_i1149"/>
              </w:object>
            </w:r>
            <w:r w:rsidRPr="000D70A0">
              <w:rPr>
                <w:rFonts w:ascii="ＭＳ ゴシック" w:eastAsia="ＭＳ ゴシック" w:hAnsi="ＭＳ ゴシック" w:cs="Times New Roman" w:hint="eastAsia"/>
                <w:sz w:val="20"/>
                <w:szCs w:val="20"/>
              </w:rPr>
              <w:t>無</w:t>
            </w:r>
            <w:r>
              <w:rPr>
                <w:rFonts w:ascii="ＭＳ ゴシック" w:eastAsia="ＭＳ ゴシック" w:hAnsi="ＭＳ ゴシック" w:cs="Times New Roman" w:hint="eastAsia"/>
                <w:sz w:val="20"/>
                <w:szCs w:val="20"/>
              </w:rPr>
              <w:t xml:space="preserve">　</w:t>
            </w:r>
            <w:r w:rsidRPr="000D70A0">
              <w:rPr>
                <w:rFonts w:ascii="ＭＳ ゴシック" w:eastAsia="ＭＳ ゴシック" w:hAnsi="ＭＳ ゴシック" w:cs="Times New Roman" w:hint="eastAsia"/>
                <w:sz w:val="20"/>
                <w:szCs w:val="20"/>
              </w:rPr>
              <w:t xml:space="preserve">　</w:t>
            </w:r>
            <w:r w:rsidRPr="000D70A0">
              <w:rPr>
                <w:rFonts w:ascii="ＭＳ ゴシック" w:eastAsia="ＭＳ ゴシック" w:hAnsi="ＭＳ ゴシック" w:cs="Times New Roman"/>
                <w:sz w:val="20"/>
                <w:szCs w:val="20"/>
                <w:bdr w:val="single" w:sz="4" w:space="0" w:color="auto"/>
              </w:rPr>
              <w:object w:dxaOrig="225" w:dyaOrig="225" w14:anchorId="06B9C489">
                <v:shape id="_x0000_i1151" type="#_x0000_t75" style="width:9.65pt;height:9.65pt" o:ole="">
                  <v:imagedata r:id="rId8" o:title=""/>
                </v:shape>
                <w:control r:id="rId47" w:name="CheckBox23931112221" w:shapeid="_x0000_i1151"/>
              </w:object>
            </w:r>
            <w:r w:rsidRPr="000D70A0">
              <w:rPr>
                <w:rFonts w:ascii="ＭＳ ゴシック" w:eastAsia="ＭＳ ゴシック" w:hAnsi="ＭＳ ゴシック" w:cs="Times New Roman" w:hint="eastAsia"/>
                <w:sz w:val="20"/>
                <w:szCs w:val="20"/>
              </w:rPr>
              <w:t>有</w:t>
            </w:r>
          </w:p>
        </w:tc>
      </w:tr>
      <w:tr w:rsidR="00D7704B" w:rsidRPr="000D70A0" w14:paraId="45F38A1B" w14:textId="77777777" w:rsidTr="003216E0">
        <w:trPr>
          <w:trHeight w:val="240"/>
        </w:trPr>
        <w:tc>
          <w:tcPr>
            <w:tcW w:w="975" w:type="dxa"/>
            <w:vMerge/>
          </w:tcPr>
          <w:p w14:paraId="127F90AA" w14:textId="77777777" w:rsidR="00D7704B" w:rsidRPr="000D70A0" w:rsidRDefault="00D7704B" w:rsidP="00D7704B">
            <w:pPr>
              <w:spacing w:line="240" w:lineRule="exact"/>
              <w:ind w:leftChars="-67" w:left="-141" w:rightChars="-79" w:right="-166"/>
              <w:jc w:val="center"/>
              <w:rPr>
                <w:rFonts w:ascii="ＭＳ ゴシック" w:eastAsia="ＭＳ ゴシック" w:hAnsi="ＭＳ ゴシック" w:cs="Times New Roman"/>
                <w:sz w:val="20"/>
                <w:szCs w:val="20"/>
              </w:rPr>
            </w:pPr>
          </w:p>
        </w:tc>
        <w:tc>
          <w:tcPr>
            <w:tcW w:w="2835" w:type="dxa"/>
            <w:gridSpan w:val="3"/>
            <w:tcBorders>
              <w:right w:val="nil"/>
            </w:tcBorders>
          </w:tcPr>
          <w:p w14:paraId="42DD743E" w14:textId="77777777" w:rsidR="00D7704B" w:rsidRPr="000D70A0" w:rsidRDefault="00D7704B" w:rsidP="00D7704B">
            <w:pPr>
              <w:spacing w:line="240" w:lineRule="exact"/>
              <w:ind w:rightChars="-79" w:right="-166"/>
              <w:jc w:val="left"/>
              <w:rPr>
                <w:rFonts w:ascii="ＭＳ ゴシック" w:eastAsia="ＭＳ ゴシック" w:hAnsi="ＭＳ ゴシック" w:cs="Times New Roman"/>
                <w:sz w:val="20"/>
                <w:szCs w:val="20"/>
                <w:bdr w:val="single" w:sz="4" w:space="0" w:color="auto"/>
              </w:rPr>
            </w:pPr>
            <w:r w:rsidRPr="000D70A0">
              <w:rPr>
                <w:rFonts w:ascii="ＭＳ ゴシック" w:eastAsia="ＭＳ ゴシック" w:hAnsi="ＭＳ ゴシック" w:cs="Times New Roman" w:hint="eastAsia"/>
                <w:sz w:val="20"/>
                <w:szCs w:val="20"/>
              </w:rPr>
              <w:t>仰臥位で20～30分静止可能</w:t>
            </w:r>
          </w:p>
        </w:tc>
        <w:tc>
          <w:tcPr>
            <w:tcW w:w="7071" w:type="dxa"/>
            <w:gridSpan w:val="2"/>
            <w:tcBorders>
              <w:left w:val="nil"/>
            </w:tcBorders>
          </w:tcPr>
          <w:p w14:paraId="44C147FD" w14:textId="77777777" w:rsidR="00D7704B" w:rsidRPr="000D70A0" w:rsidRDefault="00D7704B" w:rsidP="00D7704B">
            <w:pPr>
              <w:spacing w:line="240" w:lineRule="exact"/>
              <w:ind w:rightChars="-79" w:right="-166"/>
              <w:jc w:val="left"/>
              <w:rPr>
                <w:rFonts w:ascii="ＭＳ ゴシック" w:eastAsia="ＭＳ ゴシック" w:hAnsi="ＭＳ ゴシック" w:cs="Times New Roman"/>
                <w:sz w:val="20"/>
                <w:szCs w:val="20"/>
                <w:bdr w:val="single" w:sz="4" w:space="0" w:color="auto"/>
              </w:rPr>
            </w:pPr>
            <w:r w:rsidRPr="000D70A0">
              <w:rPr>
                <w:rFonts w:ascii="ＭＳ ゴシック" w:eastAsia="ＭＳ ゴシック" w:hAnsi="ＭＳ ゴシック" w:cs="Times New Roman"/>
                <w:sz w:val="20"/>
                <w:szCs w:val="20"/>
                <w:bdr w:val="single" w:sz="4" w:space="0" w:color="auto"/>
              </w:rPr>
              <w:object w:dxaOrig="225" w:dyaOrig="225" w14:anchorId="1FB57864">
                <v:shape id="_x0000_i1153" type="#_x0000_t75" style="width:9.65pt;height:9.65pt" o:ole="">
                  <v:imagedata r:id="rId8" o:title=""/>
                </v:shape>
                <w:control r:id="rId48" w:name="CheckBox239311121211" w:shapeid="_x0000_i1153"/>
              </w:object>
            </w:r>
            <w:r w:rsidRPr="000D70A0">
              <w:rPr>
                <w:rFonts w:ascii="ＭＳ ゴシック" w:eastAsia="ＭＳ ゴシック" w:hAnsi="ＭＳ ゴシック" w:cs="Times New Roman" w:hint="eastAsia"/>
                <w:sz w:val="20"/>
                <w:szCs w:val="20"/>
              </w:rPr>
              <w:t xml:space="preserve">可能　</w:t>
            </w:r>
            <w:r w:rsidRPr="000D70A0">
              <w:rPr>
                <w:rFonts w:ascii="ＭＳ ゴシック" w:eastAsia="ＭＳ ゴシック" w:hAnsi="ＭＳ ゴシック" w:cs="Times New Roman"/>
                <w:sz w:val="20"/>
                <w:szCs w:val="20"/>
                <w:bdr w:val="single" w:sz="4" w:space="0" w:color="auto"/>
              </w:rPr>
              <w:object w:dxaOrig="225" w:dyaOrig="225" w14:anchorId="0FD845C9">
                <v:shape id="_x0000_i1155" type="#_x0000_t75" style="width:9.65pt;height:9.65pt" o:ole="">
                  <v:imagedata r:id="rId8" o:title=""/>
                </v:shape>
                <w:control r:id="rId49" w:name="CheckBox239311122211" w:shapeid="_x0000_i1155"/>
              </w:object>
            </w:r>
            <w:r w:rsidRPr="000D70A0">
              <w:rPr>
                <w:rFonts w:ascii="ＭＳ ゴシック" w:eastAsia="ＭＳ ゴシック" w:hAnsi="ＭＳ ゴシック" w:cs="Times New Roman" w:hint="eastAsia"/>
                <w:sz w:val="20"/>
                <w:szCs w:val="20"/>
              </w:rPr>
              <w:t>不可能</w:t>
            </w:r>
          </w:p>
        </w:tc>
      </w:tr>
      <w:tr w:rsidR="00D7704B" w:rsidRPr="000D70A0" w14:paraId="57A6F092" w14:textId="77777777" w:rsidTr="003216E0">
        <w:trPr>
          <w:trHeight w:val="240"/>
        </w:trPr>
        <w:tc>
          <w:tcPr>
            <w:tcW w:w="975" w:type="dxa"/>
            <w:vMerge/>
          </w:tcPr>
          <w:p w14:paraId="2B05F571" w14:textId="77777777" w:rsidR="00D7704B" w:rsidRPr="000D70A0" w:rsidRDefault="00D7704B" w:rsidP="00D7704B">
            <w:pPr>
              <w:spacing w:line="240" w:lineRule="exact"/>
              <w:ind w:leftChars="-67" w:left="-141" w:rightChars="-79" w:right="-166"/>
              <w:jc w:val="center"/>
              <w:rPr>
                <w:rFonts w:ascii="ＭＳ ゴシック" w:eastAsia="ＭＳ ゴシック" w:hAnsi="ＭＳ ゴシック" w:cs="Times New Roman"/>
                <w:sz w:val="20"/>
                <w:szCs w:val="20"/>
              </w:rPr>
            </w:pPr>
          </w:p>
        </w:tc>
        <w:tc>
          <w:tcPr>
            <w:tcW w:w="2835" w:type="dxa"/>
            <w:gridSpan w:val="3"/>
            <w:tcBorders>
              <w:right w:val="nil"/>
            </w:tcBorders>
          </w:tcPr>
          <w:p w14:paraId="1EA5BC68" w14:textId="77777777" w:rsidR="00D7704B" w:rsidRPr="000D70A0" w:rsidRDefault="00D7704B" w:rsidP="00D7704B">
            <w:pPr>
              <w:spacing w:line="240" w:lineRule="exact"/>
              <w:ind w:rightChars="-79" w:right="-166"/>
              <w:jc w:val="left"/>
              <w:rPr>
                <w:rFonts w:ascii="ＭＳ ゴシック" w:eastAsia="ＭＳ ゴシック" w:hAnsi="ＭＳ ゴシック" w:cs="Times New Roman"/>
                <w:sz w:val="20"/>
                <w:szCs w:val="20"/>
              </w:rPr>
            </w:pPr>
            <w:r w:rsidRPr="000D70A0">
              <w:rPr>
                <w:rFonts w:ascii="ＭＳ ゴシック" w:eastAsia="ＭＳ ゴシック" w:hAnsi="ＭＳ ゴシック" w:cs="Times New Roman" w:hint="eastAsia"/>
                <w:sz w:val="20"/>
                <w:szCs w:val="20"/>
              </w:rPr>
              <w:t>施行した画像診断</w:t>
            </w:r>
          </w:p>
        </w:tc>
        <w:tc>
          <w:tcPr>
            <w:tcW w:w="7071" w:type="dxa"/>
            <w:gridSpan w:val="2"/>
            <w:tcBorders>
              <w:left w:val="nil"/>
            </w:tcBorders>
          </w:tcPr>
          <w:p w14:paraId="573998C7" w14:textId="77777777" w:rsidR="00D7704B" w:rsidRPr="000D70A0" w:rsidRDefault="00D7704B" w:rsidP="00D7704B">
            <w:pPr>
              <w:spacing w:line="240" w:lineRule="exact"/>
              <w:ind w:rightChars="-79" w:right="-166"/>
              <w:jc w:val="left"/>
              <w:rPr>
                <w:rFonts w:ascii="ＭＳ ゴシック" w:eastAsia="ＭＳ ゴシック" w:hAnsi="ＭＳ ゴシック" w:cs="Times New Roman"/>
                <w:sz w:val="20"/>
                <w:szCs w:val="20"/>
                <w:bdr w:val="single" w:sz="4" w:space="0" w:color="auto"/>
              </w:rPr>
            </w:pPr>
            <w:r w:rsidRPr="000D70A0">
              <w:rPr>
                <w:rFonts w:ascii="ＭＳ ゴシック" w:eastAsia="ＭＳ ゴシック" w:hAnsi="ＭＳ ゴシック" w:cs="Times New Roman"/>
                <w:sz w:val="20"/>
                <w:szCs w:val="20"/>
                <w:bdr w:val="single" w:sz="4" w:space="0" w:color="auto"/>
              </w:rPr>
              <w:object w:dxaOrig="225" w:dyaOrig="225" w14:anchorId="76F9DEFF">
                <v:shape id="_x0000_i1157" type="#_x0000_t75" style="width:9.65pt;height:9.65pt" o:ole="">
                  <v:imagedata r:id="rId8" o:title=""/>
                </v:shape>
                <w:control r:id="rId50" w:name="CheckBox2393111212111" w:shapeid="_x0000_i1157"/>
              </w:object>
            </w:r>
            <w:r w:rsidRPr="000D70A0">
              <w:rPr>
                <w:rFonts w:ascii="ＭＳ ゴシック" w:eastAsia="ＭＳ ゴシック" w:hAnsi="ＭＳ ゴシック" w:cs="Times New Roman" w:hint="eastAsia"/>
                <w:sz w:val="20"/>
                <w:szCs w:val="20"/>
              </w:rPr>
              <w:t>PET</w:t>
            </w:r>
            <w:r>
              <w:rPr>
                <w:rFonts w:ascii="ＭＳ ゴシック" w:eastAsia="ＭＳ ゴシック" w:hAnsi="ＭＳ ゴシック" w:cs="Times New Roman" w:hint="eastAsia"/>
                <w:sz w:val="20"/>
                <w:szCs w:val="20"/>
              </w:rPr>
              <w:t xml:space="preserve">　 </w:t>
            </w:r>
            <w:r w:rsidRPr="000D70A0">
              <w:rPr>
                <w:rFonts w:ascii="ＭＳ ゴシック" w:eastAsia="ＭＳ ゴシック" w:hAnsi="ＭＳ ゴシック" w:cs="Times New Roman"/>
                <w:sz w:val="20"/>
                <w:szCs w:val="20"/>
                <w:bdr w:val="single" w:sz="4" w:space="0" w:color="auto"/>
              </w:rPr>
              <w:object w:dxaOrig="225" w:dyaOrig="225" w14:anchorId="6AECD891">
                <v:shape id="_x0000_i1159" type="#_x0000_t75" style="width:9.65pt;height:9.65pt" o:ole="">
                  <v:imagedata r:id="rId8" o:title=""/>
                </v:shape>
                <w:control r:id="rId51" w:name="CheckBox2393111222111" w:shapeid="_x0000_i1159"/>
              </w:object>
            </w:r>
            <w:r w:rsidRPr="000D70A0">
              <w:rPr>
                <w:rFonts w:ascii="ＭＳ ゴシック" w:eastAsia="ＭＳ ゴシック" w:hAnsi="ＭＳ ゴシック" w:cs="Times New Roman" w:hint="eastAsia"/>
                <w:sz w:val="20"/>
                <w:szCs w:val="20"/>
              </w:rPr>
              <w:t xml:space="preserve">CT　</w:t>
            </w:r>
            <w:r w:rsidRPr="000D70A0">
              <w:rPr>
                <w:rFonts w:ascii="ＭＳ ゴシック" w:eastAsia="ＭＳ ゴシック" w:hAnsi="ＭＳ ゴシック" w:cs="Times New Roman"/>
                <w:sz w:val="20"/>
                <w:szCs w:val="20"/>
                <w:bdr w:val="single" w:sz="4" w:space="0" w:color="auto"/>
              </w:rPr>
              <w:object w:dxaOrig="225" w:dyaOrig="225" w14:anchorId="1B3D1D4D">
                <v:shape id="_x0000_i1161" type="#_x0000_t75" style="width:9.65pt;height:9.65pt" o:ole="">
                  <v:imagedata r:id="rId8" o:title=""/>
                </v:shape>
                <w:control r:id="rId52" w:name="CheckBox23931112121111" w:shapeid="_x0000_i1161"/>
              </w:object>
            </w:r>
            <w:r w:rsidRPr="000D70A0">
              <w:rPr>
                <w:rFonts w:ascii="ＭＳ ゴシック" w:eastAsia="ＭＳ ゴシック" w:hAnsi="ＭＳ ゴシック" w:cs="Times New Roman" w:hint="eastAsia"/>
                <w:sz w:val="20"/>
                <w:szCs w:val="20"/>
              </w:rPr>
              <w:t xml:space="preserve">MRI　</w:t>
            </w:r>
            <w:r w:rsidRPr="000D70A0">
              <w:rPr>
                <w:rFonts w:ascii="ＭＳ ゴシック" w:eastAsia="ＭＳ ゴシック" w:hAnsi="ＭＳ ゴシック" w:cs="Times New Roman"/>
                <w:sz w:val="20"/>
                <w:szCs w:val="20"/>
                <w:bdr w:val="single" w:sz="4" w:space="0" w:color="auto"/>
              </w:rPr>
              <w:object w:dxaOrig="225" w:dyaOrig="225" w14:anchorId="1299D8BC">
                <v:shape id="_x0000_i1163" type="#_x0000_t75" style="width:9.65pt;height:9.65pt" o:ole="">
                  <v:imagedata r:id="rId8" o:title=""/>
                </v:shape>
                <w:control r:id="rId53" w:name="CheckBox23931112221111" w:shapeid="_x0000_i1163"/>
              </w:object>
            </w:r>
            <w:r w:rsidRPr="000D70A0">
              <w:rPr>
                <w:rFonts w:ascii="ＭＳ ゴシック" w:eastAsia="ＭＳ ゴシック" w:hAnsi="ＭＳ ゴシック" w:cs="Times New Roman" w:hint="eastAsia"/>
                <w:sz w:val="20"/>
                <w:szCs w:val="20"/>
              </w:rPr>
              <w:t>RI</w:t>
            </w:r>
            <w:r>
              <w:rPr>
                <w:rFonts w:ascii="ＭＳ ゴシック" w:eastAsia="ＭＳ ゴシック" w:hAnsi="ＭＳ ゴシック" w:cs="Times New Roman" w:hint="eastAsia"/>
                <w:sz w:val="20"/>
                <w:szCs w:val="20"/>
              </w:rPr>
              <w:t xml:space="preserve"> </w:t>
            </w:r>
            <w:r w:rsidRPr="000D70A0">
              <w:rPr>
                <w:rFonts w:ascii="ＭＳ ゴシック" w:eastAsia="ＭＳ ゴシック" w:hAnsi="ＭＳ ゴシック" w:cs="Times New Roman" w:hint="eastAsia"/>
                <w:sz w:val="20"/>
                <w:szCs w:val="20"/>
              </w:rPr>
              <w:t xml:space="preserve">　</w:t>
            </w:r>
            <w:r w:rsidRPr="000D70A0">
              <w:rPr>
                <w:rFonts w:ascii="ＭＳ ゴシック" w:eastAsia="ＭＳ ゴシック" w:hAnsi="ＭＳ ゴシック" w:cs="Times New Roman"/>
                <w:sz w:val="20"/>
                <w:szCs w:val="20"/>
                <w:bdr w:val="single" w:sz="4" w:space="0" w:color="auto"/>
              </w:rPr>
              <w:object w:dxaOrig="225" w:dyaOrig="225" w14:anchorId="331C5BE5">
                <v:shape id="_x0000_i1165" type="#_x0000_t75" style="width:9.65pt;height:9.65pt" o:ole="">
                  <v:imagedata r:id="rId8" o:title=""/>
                </v:shape>
                <w:control r:id="rId54" w:name="CheckBox23931112121112" w:shapeid="_x0000_i1165"/>
              </w:object>
            </w:r>
            <w:r w:rsidRPr="000D70A0">
              <w:rPr>
                <w:rFonts w:ascii="ＭＳ ゴシック" w:eastAsia="ＭＳ ゴシック" w:hAnsi="ＭＳ ゴシック" w:cs="Times New Roman" w:hint="eastAsia"/>
                <w:sz w:val="20"/>
                <w:szCs w:val="20"/>
              </w:rPr>
              <w:t>US</w:t>
            </w:r>
            <w:r>
              <w:rPr>
                <w:rFonts w:ascii="ＭＳ ゴシック" w:eastAsia="ＭＳ ゴシック" w:hAnsi="ＭＳ ゴシック" w:cs="Times New Roman" w:hint="eastAsia"/>
                <w:sz w:val="20"/>
                <w:szCs w:val="20"/>
              </w:rPr>
              <w:t xml:space="preserve"> </w:t>
            </w:r>
            <w:r w:rsidRPr="000D70A0">
              <w:rPr>
                <w:rFonts w:ascii="ＭＳ ゴシック" w:eastAsia="ＭＳ ゴシック" w:hAnsi="ＭＳ ゴシック" w:cs="Times New Roman" w:hint="eastAsia"/>
                <w:sz w:val="20"/>
                <w:szCs w:val="20"/>
              </w:rPr>
              <w:t xml:space="preserve">　</w:t>
            </w:r>
            <w:r w:rsidRPr="000D70A0">
              <w:rPr>
                <w:rFonts w:ascii="ＭＳ ゴシック" w:eastAsia="ＭＳ ゴシック" w:hAnsi="ＭＳ ゴシック" w:cs="Times New Roman"/>
                <w:sz w:val="20"/>
                <w:szCs w:val="20"/>
                <w:bdr w:val="single" w:sz="4" w:space="0" w:color="auto"/>
              </w:rPr>
              <w:object w:dxaOrig="225" w:dyaOrig="225" w14:anchorId="61FE317D">
                <v:shape id="_x0000_i1167" type="#_x0000_t75" style="width:9.65pt;height:9.65pt" o:ole="">
                  <v:imagedata r:id="rId8" o:title=""/>
                </v:shape>
                <w:control r:id="rId55" w:name="CheckBox23931112221112" w:shapeid="_x0000_i1167"/>
              </w:object>
            </w:r>
            <w:r w:rsidRPr="000D70A0">
              <w:rPr>
                <w:rFonts w:ascii="ＭＳ ゴシック" w:eastAsia="ＭＳ ゴシック" w:hAnsi="ＭＳ ゴシック" w:cs="Times New Roman" w:hint="eastAsia"/>
                <w:sz w:val="20"/>
                <w:szCs w:val="20"/>
              </w:rPr>
              <w:t>その他</w:t>
            </w:r>
            <w:r>
              <w:rPr>
                <w:rFonts w:ascii="ＭＳ ゴシック" w:eastAsia="ＭＳ ゴシック" w:hAnsi="ＭＳ ゴシック" w:cs="Times New Roman" w:hint="eastAsia"/>
                <w:sz w:val="20"/>
                <w:szCs w:val="20"/>
              </w:rPr>
              <w:t>(</w:t>
            </w:r>
            <w:r w:rsidRPr="000D70A0">
              <w:rPr>
                <w:rFonts w:ascii="ＭＳ ゴシック" w:eastAsia="ＭＳ ゴシック" w:hAnsi="ＭＳ ゴシック" w:cs="Times New Roman" w:hint="eastAsia"/>
                <w:sz w:val="20"/>
                <w:szCs w:val="20"/>
              </w:rPr>
              <w:t xml:space="preserve">　　　　　　　　　　　）</w:t>
            </w:r>
          </w:p>
        </w:tc>
      </w:tr>
      <w:tr w:rsidR="00D7704B" w:rsidRPr="000D70A0" w14:paraId="66E9E3B5" w14:textId="77777777" w:rsidTr="003216E0">
        <w:trPr>
          <w:trHeight w:val="240"/>
        </w:trPr>
        <w:tc>
          <w:tcPr>
            <w:tcW w:w="975" w:type="dxa"/>
            <w:vMerge/>
          </w:tcPr>
          <w:p w14:paraId="3A67E88E" w14:textId="77777777" w:rsidR="00D7704B" w:rsidRPr="000D70A0" w:rsidRDefault="00D7704B" w:rsidP="00D7704B">
            <w:pPr>
              <w:spacing w:line="240" w:lineRule="exact"/>
              <w:ind w:leftChars="-67" w:left="-141" w:rightChars="-79" w:right="-166"/>
              <w:jc w:val="center"/>
              <w:rPr>
                <w:rFonts w:ascii="ＭＳ ゴシック" w:eastAsia="ＭＳ ゴシック" w:hAnsi="ＭＳ ゴシック" w:cs="Times New Roman"/>
                <w:sz w:val="20"/>
                <w:szCs w:val="20"/>
              </w:rPr>
            </w:pPr>
          </w:p>
        </w:tc>
        <w:tc>
          <w:tcPr>
            <w:tcW w:w="2835" w:type="dxa"/>
            <w:gridSpan w:val="3"/>
            <w:tcBorders>
              <w:right w:val="nil"/>
            </w:tcBorders>
          </w:tcPr>
          <w:p w14:paraId="3F516F6B" w14:textId="77777777" w:rsidR="00D7704B" w:rsidRPr="000D70A0" w:rsidRDefault="00D7704B" w:rsidP="00D7704B">
            <w:pPr>
              <w:spacing w:line="240" w:lineRule="exact"/>
              <w:ind w:rightChars="-79" w:right="-166"/>
              <w:jc w:val="left"/>
              <w:rPr>
                <w:rFonts w:ascii="ＭＳ ゴシック" w:eastAsia="ＭＳ ゴシック" w:hAnsi="ＭＳ ゴシック" w:cs="Times New Roman"/>
                <w:sz w:val="20"/>
                <w:szCs w:val="20"/>
              </w:rPr>
            </w:pPr>
            <w:r w:rsidRPr="000D70A0">
              <w:rPr>
                <w:rFonts w:ascii="ＭＳ ゴシック" w:eastAsia="ＭＳ ゴシック" w:hAnsi="ＭＳ ゴシック" w:cs="Times New Roman" w:hint="eastAsia"/>
                <w:sz w:val="20"/>
                <w:szCs w:val="20"/>
              </w:rPr>
              <w:t>感染症</w:t>
            </w:r>
          </w:p>
        </w:tc>
        <w:tc>
          <w:tcPr>
            <w:tcW w:w="7071" w:type="dxa"/>
            <w:gridSpan w:val="2"/>
            <w:tcBorders>
              <w:left w:val="nil"/>
            </w:tcBorders>
          </w:tcPr>
          <w:p w14:paraId="322C41ED" w14:textId="77777777" w:rsidR="00D7704B" w:rsidRPr="000D70A0" w:rsidRDefault="00D7704B" w:rsidP="00D7704B">
            <w:pPr>
              <w:spacing w:line="240" w:lineRule="exact"/>
              <w:ind w:rightChars="-79" w:right="-166"/>
              <w:jc w:val="left"/>
              <w:rPr>
                <w:rFonts w:ascii="ＭＳ ゴシック" w:eastAsia="ＭＳ ゴシック" w:hAnsi="ＭＳ ゴシック" w:cs="Times New Roman"/>
                <w:sz w:val="20"/>
                <w:szCs w:val="20"/>
                <w:bdr w:val="single" w:sz="4" w:space="0" w:color="auto"/>
              </w:rPr>
            </w:pPr>
            <w:r w:rsidRPr="000D70A0">
              <w:rPr>
                <w:rFonts w:ascii="ＭＳ ゴシック" w:eastAsia="ＭＳ ゴシック" w:hAnsi="ＭＳ ゴシック" w:cs="Times New Roman"/>
                <w:sz w:val="20"/>
                <w:szCs w:val="20"/>
                <w:bdr w:val="single" w:sz="4" w:space="0" w:color="auto"/>
              </w:rPr>
              <w:object w:dxaOrig="225" w:dyaOrig="225" w14:anchorId="6FBD6552">
                <v:shape id="_x0000_i1169" type="#_x0000_t75" style="width:9.65pt;height:9.65pt" o:ole="">
                  <v:imagedata r:id="rId8" o:title=""/>
                </v:shape>
                <w:control r:id="rId56" w:name="CheckBox239311121212" w:shapeid="_x0000_i1169"/>
              </w:object>
            </w:r>
            <w:r w:rsidRPr="000D70A0">
              <w:rPr>
                <w:rFonts w:ascii="ＭＳ ゴシック" w:eastAsia="ＭＳ ゴシック" w:hAnsi="ＭＳ ゴシック" w:cs="Times New Roman" w:hint="eastAsia"/>
                <w:sz w:val="20"/>
                <w:szCs w:val="20"/>
              </w:rPr>
              <w:t>無</w:t>
            </w:r>
            <w:r>
              <w:rPr>
                <w:rFonts w:ascii="ＭＳ ゴシック" w:eastAsia="ＭＳ ゴシック" w:hAnsi="ＭＳ ゴシック" w:cs="Times New Roman" w:hint="eastAsia"/>
                <w:sz w:val="20"/>
                <w:szCs w:val="20"/>
              </w:rPr>
              <w:t xml:space="preserve">　</w:t>
            </w:r>
            <w:r w:rsidRPr="000D70A0">
              <w:rPr>
                <w:rFonts w:ascii="ＭＳ ゴシック" w:eastAsia="ＭＳ ゴシック" w:hAnsi="ＭＳ ゴシック" w:cs="Times New Roman" w:hint="eastAsia"/>
                <w:sz w:val="20"/>
                <w:szCs w:val="20"/>
              </w:rPr>
              <w:t xml:space="preserve">　</w:t>
            </w:r>
            <w:r w:rsidRPr="000D70A0">
              <w:rPr>
                <w:rFonts w:ascii="ＭＳ ゴシック" w:eastAsia="ＭＳ ゴシック" w:hAnsi="ＭＳ ゴシック" w:cs="Times New Roman"/>
                <w:sz w:val="20"/>
                <w:szCs w:val="20"/>
                <w:bdr w:val="single" w:sz="4" w:space="0" w:color="auto"/>
              </w:rPr>
              <w:object w:dxaOrig="225" w:dyaOrig="225" w14:anchorId="4FE4DD9E">
                <v:shape id="_x0000_i1171" type="#_x0000_t75" style="width:9.65pt;height:9.65pt" o:ole="">
                  <v:imagedata r:id="rId8" o:title=""/>
                </v:shape>
                <w:control r:id="rId57" w:name="CheckBox239311122212" w:shapeid="_x0000_i1171"/>
              </w:object>
            </w:r>
            <w:r w:rsidRPr="000D70A0">
              <w:rPr>
                <w:rFonts w:ascii="ＭＳ ゴシック" w:eastAsia="ＭＳ ゴシック" w:hAnsi="ＭＳ ゴシック" w:cs="Times New Roman" w:hint="eastAsia"/>
                <w:sz w:val="20"/>
                <w:szCs w:val="20"/>
              </w:rPr>
              <w:t>有</w:t>
            </w:r>
            <w:r w:rsidRPr="00E35B50">
              <w:rPr>
                <w:rFonts w:ascii="ＭＳ ゴシック" w:eastAsia="ＭＳ ゴシック" w:hAnsi="ＭＳ ゴシック" w:cs="Times New Roman" w:hint="eastAsia"/>
                <w:sz w:val="18"/>
                <w:szCs w:val="20"/>
              </w:rPr>
              <w:t xml:space="preserve">[　</w:t>
            </w:r>
            <w:r w:rsidRPr="000D70A0">
              <w:rPr>
                <w:rFonts w:ascii="ＭＳ ゴシック" w:eastAsia="ＭＳ ゴシック" w:hAnsi="ＭＳ ゴシック" w:cs="Times New Roman"/>
                <w:sz w:val="20"/>
                <w:szCs w:val="20"/>
                <w:bdr w:val="single" w:sz="4" w:space="0" w:color="auto"/>
              </w:rPr>
              <w:object w:dxaOrig="225" w:dyaOrig="225" w14:anchorId="1A16E6B8">
                <v:shape id="_x0000_i1173" type="#_x0000_t75" style="width:9.65pt;height:9.65pt" o:ole="">
                  <v:imagedata r:id="rId8" o:title=""/>
                </v:shape>
                <w:control r:id="rId58" w:name="CheckBox23931112121113" w:shapeid="_x0000_i1173"/>
              </w:object>
            </w:r>
            <w:r w:rsidRPr="000D70A0">
              <w:rPr>
                <w:rFonts w:ascii="ＭＳ ゴシック" w:eastAsia="ＭＳ ゴシック" w:hAnsi="ＭＳ ゴシック" w:cs="Times New Roman" w:hint="eastAsia"/>
                <w:sz w:val="20"/>
                <w:szCs w:val="20"/>
              </w:rPr>
              <w:t xml:space="preserve">STD　</w:t>
            </w:r>
            <w:r w:rsidRPr="000D70A0">
              <w:rPr>
                <w:rFonts w:ascii="ＭＳ ゴシック" w:eastAsia="ＭＳ ゴシック" w:hAnsi="ＭＳ ゴシック" w:cs="Times New Roman"/>
                <w:sz w:val="20"/>
                <w:szCs w:val="20"/>
                <w:bdr w:val="single" w:sz="4" w:space="0" w:color="auto"/>
              </w:rPr>
              <w:object w:dxaOrig="225" w:dyaOrig="225" w14:anchorId="7B9DDF08">
                <v:shape id="_x0000_i1175" type="#_x0000_t75" style="width:9.65pt;height:9.65pt" o:ole="">
                  <v:imagedata r:id="rId8" o:title=""/>
                </v:shape>
                <w:control r:id="rId59" w:name="CheckBox23931112221113" w:shapeid="_x0000_i1175"/>
              </w:object>
            </w:r>
            <w:r w:rsidRPr="000D70A0">
              <w:rPr>
                <w:rFonts w:ascii="ＭＳ ゴシック" w:eastAsia="ＭＳ ゴシック" w:hAnsi="ＭＳ ゴシック" w:cs="Times New Roman" w:hint="eastAsia"/>
                <w:sz w:val="20"/>
                <w:szCs w:val="20"/>
              </w:rPr>
              <w:t xml:space="preserve">HBV　</w:t>
            </w:r>
            <w:r w:rsidRPr="000D70A0">
              <w:rPr>
                <w:rFonts w:ascii="ＭＳ ゴシック" w:eastAsia="ＭＳ ゴシック" w:hAnsi="ＭＳ ゴシック" w:cs="Times New Roman"/>
                <w:sz w:val="20"/>
                <w:szCs w:val="20"/>
                <w:bdr w:val="single" w:sz="4" w:space="0" w:color="auto"/>
              </w:rPr>
              <w:object w:dxaOrig="225" w:dyaOrig="225" w14:anchorId="72822CF7">
                <v:shape id="_x0000_i1177" type="#_x0000_t75" style="width:9.65pt;height:9.65pt" o:ole="">
                  <v:imagedata r:id="rId8" o:title=""/>
                </v:shape>
                <w:control r:id="rId60" w:name="CheckBox239311121211111" w:shapeid="_x0000_i1177"/>
              </w:object>
            </w:r>
            <w:r w:rsidRPr="000D70A0">
              <w:rPr>
                <w:rFonts w:ascii="ＭＳ ゴシック" w:eastAsia="ＭＳ ゴシック" w:hAnsi="ＭＳ ゴシック" w:cs="Times New Roman" w:hint="eastAsia"/>
                <w:sz w:val="20"/>
                <w:szCs w:val="20"/>
              </w:rPr>
              <w:t xml:space="preserve">HCV　</w:t>
            </w:r>
            <w:r w:rsidRPr="000D70A0">
              <w:rPr>
                <w:rFonts w:ascii="ＭＳ ゴシック" w:eastAsia="ＭＳ ゴシック" w:hAnsi="ＭＳ ゴシック" w:cs="Times New Roman"/>
                <w:sz w:val="20"/>
                <w:szCs w:val="20"/>
                <w:bdr w:val="single" w:sz="4" w:space="0" w:color="auto"/>
              </w:rPr>
              <w:object w:dxaOrig="225" w:dyaOrig="225" w14:anchorId="0703F1B3">
                <v:shape id="_x0000_i1179" type="#_x0000_t75" style="width:9.65pt;height:9.65pt" o:ole="">
                  <v:imagedata r:id="rId8" o:title=""/>
                </v:shape>
                <w:control r:id="rId61" w:name="CheckBox239311122211111" w:shapeid="_x0000_i1179"/>
              </w:object>
            </w:r>
            <w:r w:rsidRPr="000D70A0">
              <w:rPr>
                <w:rFonts w:ascii="ＭＳ ゴシック" w:eastAsia="ＭＳ ゴシック" w:hAnsi="ＭＳ ゴシック" w:cs="Times New Roman" w:hint="eastAsia"/>
                <w:sz w:val="20"/>
                <w:szCs w:val="20"/>
              </w:rPr>
              <w:t xml:space="preserve">HIV　</w:t>
            </w:r>
            <w:r w:rsidRPr="000D70A0">
              <w:rPr>
                <w:rFonts w:ascii="ＭＳ ゴシック" w:eastAsia="ＭＳ ゴシック" w:hAnsi="ＭＳ ゴシック" w:cs="Times New Roman"/>
                <w:sz w:val="20"/>
                <w:szCs w:val="20"/>
                <w:bdr w:val="single" w:sz="4" w:space="0" w:color="auto"/>
              </w:rPr>
              <w:object w:dxaOrig="225" w:dyaOrig="225" w14:anchorId="3D5C1E25">
                <v:shape id="_x0000_i1181" type="#_x0000_t75" style="width:9.65pt;height:9.65pt" o:ole="">
                  <v:imagedata r:id="rId8" o:title=""/>
                </v:shape>
                <w:control r:id="rId62" w:name="CheckBox239311121211121" w:shapeid="_x0000_i1181"/>
              </w:object>
            </w:r>
            <w:r w:rsidRPr="000D70A0">
              <w:rPr>
                <w:rFonts w:ascii="ＭＳ ゴシック" w:eastAsia="ＭＳ ゴシック" w:hAnsi="ＭＳ ゴシック" w:cs="Times New Roman" w:hint="eastAsia"/>
                <w:sz w:val="20"/>
                <w:szCs w:val="20"/>
              </w:rPr>
              <w:t>MRS</w:t>
            </w:r>
            <w:r>
              <w:rPr>
                <w:rFonts w:ascii="ＭＳ ゴシック" w:eastAsia="ＭＳ ゴシック" w:hAnsi="ＭＳ ゴシック" w:cs="Times New Roman" w:hint="eastAsia"/>
                <w:sz w:val="20"/>
                <w:szCs w:val="20"/>
              </w:rPr>
              <w:t>A</w:t>
            </w:r>
            <w:r w:rsidRPr="000D70A0">
              <w:rPr>
                <w:rFonts w:ascii="ＭＳ ゴシック" w:eastAsia="ＭＳ ゴシック" w:hAnsi="ＭＳ ゴシック" w:cs="Times New Roman" w:hint="eastAsia"/>
                <w:sz w:val="20"/>
                <w:szCs w:val="20"/>
              </w:rPr>
              <w:t xml:space="preserve">　</w:t>
            </w:r>
            <w:r w:rsidRPr="000D70A0">
              <w:rPr>
                <w:rFonts w:ascii="ＭＳ ゴシック" w:eastAsia="ＭＳ ゴシック" w:hAnsi="ＭＳ ゴシック" w:cs="Times New Roman"/>
                <w:sz w:val="20"/>
                <w:szCs w:val="20"/>
                <w:bdr w:val="single" w:sz="4" w:space="0" w:color="auto"/>
              </w:rPr>
              <w:object w:dxaOrig="225" w:dyaOrig="225" w14:anchorId="11FD3B2D">
                <v:shape id="_x0000_i1183" type="#_x0000_t75" style="width:9.65pt;height:9.65pt" o:ole="">
                  <v:imagedata r:id="rId8" o:title=""/>
                </v:shape>
                <w:control r:id="rId63" w:name="CheckBox2393111212111211" w:shapeid="_x0000_i1183"/>
              </w:object>
            </w:r>
            <w:r w:rsidRPr="000D70A0">
              <w:rPr>
                <w:rFonts w:ascii="ＭＳ ゴシック" w:eastAsia="ＭＳ ゴシック" w:hAnsi="ＭＳ ゴシック" w:cs="Times New Roman" w:hint="eastAsia"/>
                <w:sz w:val="20"/>
                <w:szCs w:val="20"/>
              </w:rPr>
              <w:t>（</w:t>
            </w:r>
            <w:r>
              <w:rPr>
                <w:rFonts w:ascii="ＭＳ ゴシック" w:eastAsia="ＭＳ ゴシック" w:hAnsi="ＭＳ ゴシック" w:cs="Times New Roman" w:hint="eastAsia"/>
                <w:sz w:val="20"/>
                <w:szCs w:val="20"/>
              </w:rPr>
              <w:t xml:space="preserve">   </w:t>
            </w:r>
            <w:r w:rsidRPr="000D70A0">
              <w:rPr>
                <w:rFonts w:ascii="ＭＳ ゴシック" w:eastAsia="ＭＳ ゴシック" w:hAnsi="ＭＳ ゴシック" w:cs="Times New Roman" w:hint="eastAsia"/>
                <w:sz w:val="20"/>
                <w:szCs w:val="20"/>
              </w:rPr>
              <w:t xml:space="preserve">    　）</w:t>
            </w:r>
            <w:r w:rsidRPr="00E35B50">
              <w:rPr>
                <w:rFonts w:ascii="ＭＳ ゴシック" w:eastAsia="ＭＳ ゴシック" w:hAnsi="ＭＳ ゴシック" w:cs="Times New Roman" w:hint="eastAsia"/>
                <w:sz w:val="20"/>
                <w:szCs w:val="20"/>
              </w:rPr>
              <w:t>]</w:t>
            </w:r>
          </w:p>
        </w:tc>
      </w:tr>
      <w:tr w:rsidR="00D7704B" w:rsidRPr="000D70A0" w14:paraId="188BF040" w14:textId="77777777" w:rsidTr="003216E0">
        <w:trPr>
          <w:trHeight w:val="240"/>
        </w:trPr>
        <w:tc>
          <w:tcPr>
            <w:tcW w:w="975" w:type="dxa"/>
            <w:vMerge/>
          </w:tcPr>
          <w:p w14:paraId="35D182F4" w14:textId="77777777" w:rsidR="00D7704B" w:rsidRPr="000D70A0" w:rsidRDefault="00D7704B" w:rsidP="00D7704B">
            <w:pPr>
              <w:spacing w:line="240" w:lineRule="exact"/>
              <w:ind w:leftChars="-67" w:left="-141" w:rightChars="-79" w:right="-166"/>
              <w:jc w:val="center"/>
              <w:rPr>
                <w:rFonts w:ascii="ＭＳ ゴシック" w:eastAsia="ＭＳ ゴシック" w:hAnsi="ＭＳ ゴシック" w:cs="Times New Roman"/>
                <w:sz w:val="20"/>
                <w:szCs w:val="20"/>
              </w:rPr>
            </w:pPr>
          </w:p>
        </w:tc>
        <w:tc>
          <w:tcPr>
            <w:tcW w:w="2835" w:type="dxa"/>
            <w:gridSpan w:val="3"/>
            <w:tcBorders>
              <w:right w:val="nil"/>
            </w:tcBorders>
          </w:tcPr>
          <w:p w14:paraId="41998935" w14:textId="77777777" w:rsidR="00D7704B" w:rsidRPr="000D70A0" w:rsidRDefault="00D7704B" w:rsidP="00D7704B">
            <w:pPr>
              <w:spacing w:line="240" w:lineRule="exact"/>
              <w:ind w:rightChars="-79" w:right="-166"/>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視覚障害</w:t>
            </w:r>
          </w:p>
        </w:tc>
        <w:tc>
          <w:tcPr>
            <w:tcW w:w="7071" w:type="dxa"/>
            <w:gridSpan w:val="2"/>
            <w:tcBorders>
              <w:left w:val="nil"/>
            </w:tcBorders>
          </w:tcPr>
          <w:p w14:paraId="3A31836E" w14:textId="77777777" w:rsidR="00D7704B" w:rsidRPr="000D70A0" w:rsidRDefault="00D7704B" w:rsidP="00D7704B">
            <w:pPr>
              <w:spacing w:line="240" w:lineRule="exact"/>
              <w:ind w:rightChars="-79" w:right="-166"/>
              <w:jc w:val="left"/>
              <w:rPr>
                <w:rFonts w:ascii="ＭＳ ゴシック" w:eastAsia="ＭＳ ゴシック" w:hAnsi="ＭＳ ゴシック" w:cs="Times New Roman"/>
                <w:sz w:val="20"/>
                <w:szCs w:val="20"/>
                <w:bdr w:val="single" w:sz="4" w:space="0" w:color="auto"/>
              </w:rPr>
            </w:pPr>
            <w:r w:rsidRPr="000D70A0">
              <w:rPr>
                <w:rFonts w:ascii="ＭＳ ゴシック" w:eastAsia="ＭＳ ゴシック" w:hAnsi="ＭＳ ゴシック" w:cs="Times New Roman"/>
                <w:sz w:val="20"/>
                <w:szCs w:val="20"/>
                <w:bdr w:val="single" w:sz="4" w:space="0" w:color="auto"/>
              </w:rPr>
              <w:object w:dxaOrig="225" w:dyaOrig="225" w14:anchorId="3AD3D6A2">
                <v:shape id="_x0000_i1185" type="#_x0000_t75" style="width:9.65pt;height:9.65pt" o:ole="">
                  <v:imagedata r:id="rId8" o:title=""/>
                </v:shape>
                <w:control r:id="rId64" w:name="CheckBox2393111212121" w:shapeid="_x0000_i1185"/>
              </w:object>
            </w:r>
            <w:r w:rsidRPr="000D70A0">
              <w:rPr>
                <w:rFonts w:ascii="ＭＳ ゴシック" w:eastAsia="ＭＳ ゴシック" w:hAnsi="ＭＳ ゴシック" w:cs="Times New Roman" w:hint="eastAsia"/>
                <w:sz w:val="20"/>
                <w:szCs w:val="20"/>
              </w:rPr>
              <w:t>無</w:t>
            </w:r>
            <w:r>
              <w:rPr>
                <w:rFonts w:ascii="ＭＳ ゴシック" w:eastAsia="ＭＳ ゴシック" w:hAnsi="ＭＳ ゴシック" w:cs="Times New Roman" w:hint="eastAsia"/>
                <w:sz w:val="20"/>
                <w:szCs w:val="20"/>
              </w:rPr>
              <w:t xml:space="preserve">　</w:t>
            </w:r>
            <w:r w:rsidRPr="000D70A0">
              <w:rPr>
                <w:rFonts w:ascii="ＭＳ ゴシック" w:eastAsia="ＭＳ ゴシック" w:hAnsi="ＭＳ ゴシック" w:cs="Times New Roman" w:hint="eastAsia"/>
                <w:sz w:val="20"/>
                <w:szCs w:val="20"/>
              </w:rPr>
              <w:t xml:space="preserve">　</w:t>
            </w:r>
            <w:r w:rsidRPr="000D70A0">
              <w:rPr>
                <w:rFonts w:ascii="ＭＳ ゴシック" w:eastAsia="ＭＳ ゴシック" w:hAnsi="ＭＳ ゴシック" w:cs="Times New Roman"/>
                <w:sz w:val="20"/>
                <w:szCs w:val="20"/>
                <w:bdr w:val="single" w:sz="4" w:space="0" w:color="auto"/>
              </w:rPr>
              <w:object w:dxaOrig="225" w:dyaOrig="225" w14:anchorId="6BDDE1E9">
                <v:shape id="_x0000_i1187" type="#_x0000_t75" style="width:9.65pt;height:9.65pt" o:ole="">
                  <v:imagedata r:id="rId8" o:title=""/>
                </v:shape>
                <w:control r:id="rId65" w:name="CheckBox2393111222121" w:shapeid="_x0000_i1187"/>
              </w:object>
            </w:r>
            <w:r w:rsidRPr="000D70A0">
              <w:rPr>
                <w:rFonts w:ascii="ＭＳ ゴシック" w:eastAsia="ＭＳ ゴシック" w:hAnsi="ＭＳ ゴシック" w:cs="Times New Roman" w:hint="eastAsia"/>
                <w:sz w:val="20"/>
                <w:szCs w:val="20"/>
              </w:rPr>
              <w:t>有</w:t>
            </w:r>
          </w:p>
        </w:tc>
      </w:tr>
      <w:tr w:rsidR="00D7704B" w:rsidRPr="000D70A0" w14:paraId="5FDDD009" w14:textId="77777777" w:rsidTr="003216E0">
        <w:trPr>
          <w:trHeight w:val="240"/>
        </w:trPr>
        <w:tc>
          <w:tcPr>
            <w:tcW w:w="975" w:type="dxa"/>
            <w:vMerge/>
          </w:tcPr>
          <w:p w14:paraId="4B8C8032" w14:textId="77777777" w:rsidR="00D7704B" w:rsidRPr="000D70A0" w:rsidRDefault="00D7704B" w:rsidP="00D7704B">
            <w:pPr>
              <w:spacing w:line="240" w:lineRule="exact"/>
              <w:ind w:leftChars="-67" w:left="-141" w:rightChars="-79" w:right="-166"/>
              <w:jc w:val="center"/>
              <w:rPr>
                <w:rFonts w:ascii="ＭＳ ゴシック" w:eastAsia="ＭＳ ゴシック" w:hAnsi="ＭＳ ゴシック" w:cs="Times New Roman"/>
                <w:sz w:val="20"/>
                <w:szCs w:val="20"/>
              </w:rPr>
            </w:pPr>
          </w:p>
        </w:tc>
        <w:tc>
          <w:tcPr>
            <w:tcW w:w="2835" w:type="dxa"/>
            <w:gridSpan w:val="3"/>
            <w:tcBorders>
              <w:right w:val="nil"/>
            </w:tcBorders>
          </w:tcPr>
          <w:p w14:paraId="681ED9CD" w14:textId="77777777" w:rsidR="00D7704B" w:rsidRDefault="00D7704B" w:rsidP="00D7704B">
            <w:pPr>
              <w:spacing w:line="240" w:lineRule="exact"/>
              <w:ind w:rightChars="-79" w:right="-166"/>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アレルギー</w:t>
            </w:r>
          </w:p>
        </w:tc>
        <w:tc>
          <w:tcPr>
            <w:tcW w:w="7071" w:type="dxa"/>
            <w:gridSpan w:val="2"/>
            <w:tcBorders>
              <w:left w:val="nil"/>
            </w:tcBorders>
          </w:tcPr>
          <w:p w14:paraId="02966CEF" w14:textId="77777777" w:rsidR="00D7704B" w:rsidRPr="000D70A0" w:rsidRDefault="00D7704B" w:rsidP="00D7704B">
            <w:pPr>
              <w:spacing w:line="240" w:lineRule="exact"/>
              <w:ind w:rightChars="-79" w:right="-166"/>
              <w:jc w:val="left"/>
              <w:rPr>
                <w:rFonts w:ascii="ＭＳ ゴシック" w:eastAsia="ＭＳ ゴシック" w:hAnsi="ＭＳ ゴシック" w:cs="Times New Roman"/>
                <w:sz w:val="20"/>
                <w:szCs w:val="20"/>
                <w:bdr w:val="single" w:sz="4" w:space="0" w:color="auto"/>
              </w:rPr>
            </w:pPr>
            <w:r w:rsidRPr="000D70A0">
              <w:rPr>
                <w:rFonts w:ascii="ＭＳ ゴシック" w:eastAsia="ＭＳ ゴシック" w:hAnsi="ＭＳ ゴシック" w:cs="Times New Roman"/>
                <w:sz w:val="20"/>
                <w:szCs w:val="20"/>
                <w:bdr w:val="single" w:sz="4" w:space="0" w:color="auto"/>
              </w:rPr>
              <w:object w:dxaOrig="225" w:dyaOrig="225" w14:anchorId="3A30986A">
                <v:shape id="_x0000_i1189" type="#_x0000_t75" style="width:9.65pt;height:9.65pt" o:ole="">
                  <v:imagedata r:id="rId8" o:title=""/>
                </v:shape>
                <w:control r:id="rId66" w:name="CheckBox23931112121211" w:shapeid="_x0000_i1189"/>
              </w:object>
            </w:r>
            <w:r w:rsidRPr="000D70A0">
              <w:rPr>
                <w:rFonts w:ascii="ＭＳ ゴシック" w:eastAsia="ＭＳ ゴシック" w:hAnsi="ＭＳ ゴシック" w:cs="Times New Roman" w:hint="eastAsia"/>
                <w:sz w:val="20"/>
                <w:szCs w:val="20"/>
              </w:rPr>
              <w:t>無</w:t>
            </w:r>
            <w:r>
              <w:rPr>
                <w:rFonts w:ascii="ＭＳ ゴシック" w:eastAsia="ＭＳ ゴシック" w:hAnsi="ＭＳ ゴシック" w:cs="Times New Roman" w:hint="eastAsia"/>
                <w:sz w:val="20"/>
                <w:szCs w:val="20"/>
              </w:rPr>
              <w:t xml:space="preserve">　</w:t>
            </w:r>
            <w:r w:rsidRPr="000D70A0">
              <w:rPr>
                <w:rFonts w:ascii="ＭＳ ゴシック" w:eastAsia="ＭＳ ゴシック" w:hAnsi="ＭＳ ゴシック" w:cs="Times New Roman" w:hint="eastAsia"/>
                <w:sz w:val="20"/>
                <w:szCs w:val="20"/>
              </w:rPr>
              <w:t xml:space="preserve">　</w:t>
            </w:r>
            <w:r w:rsidRPr="000D70A0">
              <w:rPr>
                <w:rFonts w:ascii="ＭＳ ゴシック" w:eastAsia="ＭＳ ゴシック" w:hAnsi="ＭＳ ゴシック" w:cs="Times New Roman"/>
                <w:sz w:val="20"/>
                <w:szCs w:val="20"/>
                <w:bdr w:val="single" w:sz="4" w:space="0" w:color="auto"/>
              </w:rPr>
              <w:object w:dxaOrig="225" w:dyaOrig="225" w14:anchorId="7553DC38">
                <v:shape id="_x0000_i1191" type="#_x0000_t75" style="width:9.65pt;height:9.65pt" o:ole="">
                  <v:imagedata r:id="rId8" o:title=""/>
                </v:shape>
                <w:control r:id="rId67" w:name="CheckBox23931112221211" w:shapeid="_x0000_i1191"/>
              </w:object>
            </w:r>
            <w:r w:rsidRPr="000D70A0">
              <w:rPr>
                <w:rFonts w:ascii="ＭＳ ゴシック" w:eastAsia="ＭＳ ゴシック" w:hAnsi="ＭＳ ゴシック" w:cs="Times New Roman" w:hint="eastAsia"/>
                <w:sz w:val="20"/>
                <w:szCs w:val="20"/>
              </w:rPr>
              <w:t>有</w:t>
            </w:r>
            <w:r>
              <w:rPr>
                <w:rFonts w:ascii="ＭＳ ゴシック" w:eastAsia="ＭＳ ゴシック" w:hAnsi="ＭＳ ゴシック" w:cs="Times New Roman" w:hint="eastAsia"/>
                <w:sz w:val="20"/>
                <w:szCs w:val="20"/>
              </w:rPr>
              <w:t xml:space="preserve">　(　　　　　　　　　　　　　　　　　　　　　　　　　　)</w:t>
            </w:r>
          </w:p>
        </w:tc>
      </w:tr>
    </w:tbl>
    <w:p w14:paraId="5B82C07D" w14:textId="77777777" w:rsidR="00EA02FC" w:rsidRPr="007C7BEF" w:rsidRDefault="00EA02FC" w:rsidP="00EA02FC">
      <w:pPr>
        <w:ind w:rightChars="-79" w:right="-166"/>
        <w:jc w:val="right"/>
        <w:rPr>
          <w:rFonts w:ascii="HG丸ｺﾞｼｯｸM-PRO" w:eastAsia="HG丸ｺﾞｼｯｸM-PRO" w:hAnsi="HG丸ｺﾞｼｯｸM-PRO"/>
          <w:sz w:val="28"/>
          <w:szCs w:val="28"/>
        </w:rPr>
      </w:pPr>
      <w:r w:rsidRPr="00AE56C0">
        <w:rPr>
          <w:rFonts w:ascii="ＭＳ Ｐゴシック" w:eastAsia="ＭＳ Ｐゴシック" w:hAnsi="ＭＳ Ｐゴシック" w:cs="Times New Roman" w:hint="eastAsia"/>
          <w:szCs w:val="21"/>
        </w:rPr>
        <w:t>高知</w:t>
      </w:r>
      <w:r w:rsidR="00951BD8">
        <w:rPr>
          <w:rFonts w:ascii="ＭＳ Ｐゴシック" w:eastAsia="ＭＳ Ｐゴシック" w:hAnsi="ＭＳ Ｐゴシック" w:cs="Times New Roman" w:hint="eastAsia"/>
          <w:szCs w:val="21"/>
        </w:rPr>
        <w:t>医療</w:t>
      </w:r>
      <w:r w:rsidRPr="00AE56C0">
        <w:rPr>
          <w:rFonts w:ascii="ＭＳ Ｐゴシック" w:eastAsia="ＭＳ Ｐゴシック" w:hAnsi="ＭＳ Ｐゴシック" w:cs="Times New Roman" w:hint="eastAsia"/>
          <w:szCs w:val="21"/>
        </w:rPr>
        <w:t>センター</w:t>
      </w:r>
      <w:r w:rsidR="00E35B50">
        <w:rPr>
          <w:rFonts w:ascii="ＭＳ Ｐゴシック" w:eastAsia="ＭＳ Ｐゴシック" w:hAnsi="ＭＳ Ｐゴシック" w:cs="Times New Roman" w:hint="eastAsia"/>
          <w:szCs w:val="21"/>
        </w:rPr>
        <w:t xml:space="preserve">　</w:t>
      </w:r>
      <w:r>
        <w:rPr>
          <w:rFonts w:ascii="ＭＳ Ｐゴシック" w:eastAsia="ＭＳ Ｐゴシック" w:hAnsi="ＭＳ Ｐゴシック" w:cs="Times New Roman" w:hint="eastAsia"/>
          <w:szCs w:val="21"/>
        </w:rPr>
        <w:t>PET予約センター</w:t>
      </w:r>
      <w:r w:rsidRPr="00AE56C0">
        <w:rPr>
          <w:rFonts w:ascii="ＭＳ Ｐゴシック" w:eastAsia="ＭＳ Ｐゴシック" w:hAnsi="ＭＳ Ｐゴシック" w:cs="Times New Roman" w:hint="eastAsia"/>
          <w:szCs w:val="21"/>
        </w:rPr>
        <w:t xml:space="preserve">　　　TEL　</w:t>
      </w:r>
      <w:r w:rsidRPr="00FC4FC6">
        <w:rPr>
          <w:rFonts w:ascii="ＭＳ Ｐゴシック" w:eastAsia="ＭＳ Ｐゴシック" w:hAnsi="ＭＳ Ｐゴシック" w:cs="Times New Roman" w:hint="eastAsia"/>
          <w:szCs w:val="21"/>
        </w:rPr>
        <w:t>088-837-3870　FAX　088-837-3871</w:t>
      </w:r>
    </w:p>
    <w:p w14:paraId="421F5660" w14:textId="77777777" w:rsidR="00600588" w:rsidRDefault="00600588" w:rsidP="00600588">
      <w:pPr>
        <w:jc w:val="left"/>
        <w:rPr>
          <w:sz w:val="40"/>
          <w:szCs w:val="40"/>
          <w:vertAlign w:val="superscript"/>
        </w:rPr>
      </w:pPr>
      <w:r>
        <w:rPr>
          <w:rFonts w:hint="eastAsia"/>
          <w:sz w:val="22"/>
        </w:rPr>
        <w:lastRenderedPageBreak/>
        <w:t>医療機関用＜</w:t>
      </w:r>
      <w:r>
        <w:rPr>
          <w:rFonts w:hint="eastAsia"/>
          <w:sz w:val="22"/>
        </w:rPr>
        <w:t>3</w:t>
      </w:r>
      <w:r>
        <w:rPr>
          <w:rFonts w:hint="eastAsia"/>
          <w:sz w:val="22"/>
        </w:rPr>
        <w:t>枚目＞</w:t>
      </w:r>
    </w:p>
    <w:p w14:paraId="474167FB" w14:textId="77777777" w:rsidR="00020146" w:rsidRPr="007D69AA" w:rsidRDefault="00020146" w:rsidP="00020146">
      <w:pPr>
        <w:rPr>
          <w:rFonts w:ascii="HG丸ｺﾞｼｯｸM-PRO" w:eastAsia="HG丸ｺﾞｼｯｸM-PRO" w:hAnsi="HG丸ｺﾞｼｯｸM-PRO"/>
          <w:sz w:val="32"/>
          <w:szCs w:val="32"/>
        </w:rPr>
      </w:pPr>
      <w:r w:rsidRPr="007D69AA">
        <w:rPr>
          <w:rFonts w:ascii="HG丸ｺﾞｼｯｸM-PRO" w:eastAsia="HG丸ｺﾞｼｯｸM-PRO" w:hAnsi="HG丸ｺﾞｼｯｸM-PRO" w:hint="eastAsia"/>
          <w:sz w:val="32"/>
          <w:szCs w:val="32"/>
        </w:rPr>
        <w:t>□　安全性について</w:t>
      </w:r>
    </w:p>
    <w:p w14:paraId="333EF07C" w14:textId="77777777" w:rsidR="00020146" w:rsidRPr="007D69AA" w:rsidRDefault="00020146" w:rsidP="00020146">
      <w:pPr>
        <w:spacing w:line="360" w:lineRule="exact"/>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 xml:space="preserve">　　使用する薬剤(18F-FDG)には重篤な副作用の報告はなく、安全性の高いお薬です。</w:t>
      </w:r>
    </w:p>
    <w:p w14:paraId="109C98E5" w14:textId="77777777" w:rsidR="00020146" w:rsidRPr="007D69AA" w:rsidRDefault="00020146" w:rsidP="00020146">
      <w:pPr>
        <w:spacing w:line="360" w:lineRule="exact"/>
        <w:ind w:firstLineChars="200" w:firstLine="480"/>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代表的な副作用は、「吐き気0.7%」「かゆみ0.4％」と報告されています。</w:t>
      </w:r>
    </w:p>
    <w:p w14:paraId="62A2467B" w14:textId="77777777" w:rsidR="00020146" w:rsidRPr="007D69AA" w:rsidRDefault="00020146" w:rsidP="00020146">
      <w:pPr>
        <w:rPr>
          <w:rFonts w:ascii="HG丸ｺﾞｼｯｸM-PRO" w:eastAsia="HG丸ｺﾞｼｯｸM-PRO" w:hAnsi="HG丸ｺﾞｼｯｸM-PRO"/>
          <w:sz w:val="32"/>
          <w:szCs w:val="32"/>
        </w:rPr>
      </w:pPr>
      <w:r w:rsidRPr="007D69AA">
        <w:rPr>
          <w:rFonts w:ascii="HG丸ｺﾞｼｯｸM-PRO" w:eastAsia="HG丸ｺﾞｼｯｸM-PRO" w:hAnsi="HG丸ｺﾞｼｯｸM-PRO" w:hint="eastAsia"/>
          <w:sz w:val="32"/>
          <w:szCs w:val="32"/>
        </w:rPr>
        <w:t>□　検査当日の流れ（受付～検査終了）</w:t>
      </w:r>
    </w:p>
    <w:p w14:paraId="0676CCDB" w14:textId="77777777" w:rsidR="00020146" w:rsidRPr="007D69AA" w:rsidRDefault="00020146" w:rsidP="00020146">
      <w:pPr>
        <w:spacing w:line="360" w:lineRule="exact"/>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 xml:space="preserve">　①受付</w:t>
      </w:r>
      <w:r w:rsidRPr="007D69AA">
        <w:rPr>
          <w:rFonts w:ascii="HG丸ｺﾞｼｯｸM-PRO" w:eastAsia="HG丸ｺﾞｼｯｸM-PRO" w:hAnsi="HG丸ｺﾞｼｯｸM-PRO" w:hint="eastAsia"/>
          <w:sz w:val="24"/>
          <w:szCs w:val="24"/>
        </w:rPr>
        <w:tab/>
        <w:t>がんサポートセンター２階㉔番「核医学検査受付」にお越し下さい。</w:t>
      </w:r>
    </w:p>
    <w:p w14:paraId="169D9DD1" w14:textId="77777777" w:rsidR="00020146" w:rsidRDefault="00020146" w:rsidP="00020146">
      <w:pPr>
        <w:spacing w:line="360" w:lineRule="exact"/>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 xml:space="preserve">　②更衣</w:t>
      </w:r>
      <w:r w:rsidRPr="007D69AA">
        <w:rPr>
          <w:rFonts w:ascii="HG丸ｺﾞｼｯｸM-PRO" w:eastAsia="HG丸ｺﾞｼｯｸM-PRO" w:hAnsi="HG丸ｺﾞｼｯｸM-PRO" w:hint="eastAsia"/>
          <w:sz w:val="24"/>
          <w:szCs w:val="24"/>
        </w:rPr>
        <w:tab/>
        <w:t>ボタン・ファスナー・腕時計・アクセサリー・エレキバンなど金属類は、身につけ</w:t>
      </w:r>
    </w:p>
    <w:p w14:paraId="37BC0D81" w14:textId="77777777" w:rsidR="00020146" w:rsidRPr="007D69AA" w:rsidRDefault="00020146" w:rsidP="00020146">
      <w:pPr>
        <w:spacing w:line="360" w:lineRule="exact"/>
        <w:ind w:firstLineChars="700" w:firstLine="1680"/>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ないようにしてください。</w:t>
      </w:r>
    </w:p>
    <w:p w14:paraId="445ED8A4" w14:textId="77777777" w:rsidR="00020146" w:rsidRDefault="00020146" w:rsidP="00020146">
      <w:pPr>
        <w:spacing w:line="360" w:lineRule="exact"/>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 xml:space="preserve">　③問診</w:t>
      </w:r>
      <w:r>
        <w:rPr>
          <w:rFonts w:ascii="HG丸ｺﾞｼｯｸM-PRO" w:eastAsia="HG丸ｺﾞｼｯｸM-PRO" w:hAnsi="HG丸ｺﾞｼｯｸM-PRO" w:hint="eastAsia"/>
          <w:sz w:val="24"/>
          <w:szCs w:val="24"/>
        </w:rPr>
        <w:tab/>
      </w:r>
      <w:r w:rsidRPr="007D69AA">
        <w:rPr>
          <w:rFonts w:ascii="HG丸ｺﾞｼｯｸM-PRO" w:eastAsia="HG丸ｺﾞｼｯｸM-PRO" w:hAnsi="HG丸ｺﾞｼｯｸM-PRO" w:hint="eastAsia"/>
          <w:sz w:val="24"/>
          <w:szCs w:val="24"/>
        </w:rPr>
        <w:t>検査前に説明室にて問診させていただきます。併せて、本日の検査の流れを説明い</w:t>
      </w:r>
    </w:p>
    <w:p w14:paraId="05A9F010" w14:textId="77777777" w:rsidR="00020146" w:rsidRDefault="00020146" w:rsidP="00020146">
      <w:pPr>
        <w:spacing w:line="360" w:lineRule="exact"/>
        <w:ind w:firstLineChars="700" w:firstLine="1680"/>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たします。検査の順番は、検査を受けられる方の体重等を考慮して決めますので、</w:t>
      </w:r>
    </w:p>
    <w:p w14:paraId="636B392D" w14:textId="77777777" w:rsidR="00020146" w:rsidRPr="007D69AA" w:rsidRDefault="00020146" w:rsidP="00020146">
      <w:pPr>
        <w:spacing w:line="360" w:lineRule="exact"/>
        <w:ind w:firstLineChars="700" w:firstLine="1680"/>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受付をされた順番にはならないことをご了承ください。</w:t>
      </w:r>
    </w:p>
    <w:p w14:paraId="237D695D" w14:textId="77777777" w:rsidR="00020146" w:rsidRPr="007D69AA" w:rsidRDefault="00020146" w:rsidP="00020146">
      <w:pPr>
        <w:spacing w:line="360" w:lineRule="exact"/>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 xml:space="preserve">　④お薬（ＦＤＧ）の注射</w:t>
      </w:r>
    </w:p>
    <w:p w14:paraId="1D3FCB7C" w14:textId="77777777" w:rsidR="00020146" w:rsidRPr="007D69AA" w:rsidRDefault="00020146" w:rsidP="00020146">
      <w:pPr>
        <w:spacing w:line="360" w:lineRule="exact"/>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ab/>
      </w:r>
      <w:r>
        <w:rPr>
          <w:rFonts w:ascii="HG丸ｺﾞｼｯｸM-PRO" w:eastAsia="HG丸ｺﾞｼｯｸM-PRO" w:hAnsi="HG丸ｺﾞｼｯｸM-PRO" w:hint="eastAsia"/>
          <w:sz w:val="24"/>
          <w:szCs w:val="24"/>
        </w:rPr>
        <w:tab/>
      </w:r>
      <w:r w:rsidRPr="007D69AA">
        <w:rPr>
          <w:rFonts w:ascii="HG丸ｺﾞｼｯｸM-PRO" w:eastAsia="HG丸ｺﾞｼｯｸM-PRO" w:hAnsi="HG丸ｺﾞｼｯｸM-PRO" w:hint="eastAsia"/>
          <w:sz w:val="24"/>
          <w:szCs w:val="24"/>
        </w:rPr>
        <w:t>処置室にてお薬を静脈注射させていただきます。</w:t>
      </w:r>
    </w:p>
    <w:p w14:paraId="336E1E74" w14:textId="77777777" w:rsidR="00020146" w:rsidRPr="007D69AA" w:rsidRDefault="00020146" w:rsidP="00020146">
      <w:pPr>
        <w:spacing w:line="360" w:lineRule="exact"/>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 xml:space="preserve">　⑤待機</w:t>
      </w:r>
      <w:r>
        <w:rPr>
          <w:rFonts w:ascii="HG丸ｺﾞｼｯｸM-PRO" w:eastAsia="HG丸ｺﾞｼｯｸM-PRO" w:hAnsi="HG丸ｺﾞｼｯｸM-PRO" w:hint="eastAsia"/>
          <w:sz w:val="24"/>
          <w:szCs w:val="24"/>
        </w:rPr>
        <w:tab/>
      </w:r>
      <w:r w:rsidRPr="007D69AA">
        <w:rPr>
          <w:rFonts w:ascii="HG丸ｺﾞｼｯｸM-PRO" w:eastAsia="HG丸ｺﾞｼｯｸM-PRO" w:hAnsi="HG丸ｺﾞｼｯｸM-PRO" w:hint="eastAsia"/>
          <w:sz w:val="24"/>
          <w:szCs w:val="24"/>
        </w:rPr>
        <w:t>体内にお薬が行き渡るまで、１時間ほど安静にしてお待ちください。</w:t>
      </w:r>
    </w:p>
    <w:p w14:paraId="229309C8" w14:textId="77777777" w:rsidR="00020146" w:rsidRDefault="00020146" w:rsidP="00020146">
      <w:pPr>
        <w:spacing w:line="360" w:lineRule="exact"/>
        <w:ind w:left="840" w:firstLineChars="350" w:firstLine="840"/>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この間に、ペットボトルのお水を全量飲んでいただきます。水は当院で準備いたし</w:t>
      </w:r>
    </w:p>
    <w:p w14:paraId="7DEAF5A0" w14:textId="77777777" w:rsidR="00020146" w:rsidRDefault="00020146" w:rsidP="00020146">
      <w:pPr>
        <w:spacing w:line="360" w:lineRule="exact"/>
        <w:ind w:left="840" w:firstLineChars="350" w:firstLine="840"/>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ます。トイレは自由に行ってかまいませんが、それ以外は極力安静にしてください。</w:t>
      </w:r>
    </w:p>
    <w:p w14:paraId="39DDEF44" w14:textId="77777777" w:rsidR="00020146" w:rsidRPr="007D69AA" w:rsidRDefault="00020146" w:rsidP="00020146">
      <w:pPr>
        <w:spacing w:line="360" w:lineRule="exact"/>
        <w:ind w:left="840" w:firstLineChars="350" w:firstLine="840"/>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読書・音楽鑑賞・おしゃべり等もお控えください。</w:t>
      </w:r>
    </w:p>
    <w:p w14:paraId="1230CC29" w14:textId="77777777" w:rsidR="00020146" w:rsidRDefault="00020146" w:rsidP="00020146">
      <w:pPr>
        <w:spacing w:line="360" w:lineRule="exact"/>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 xml:space="preserve">　⑥検査</w:t>
      </w:r>
      <w:r>
        <w:rPr>
          <w:rFonts w:ascii="HG丸ｺﾞｼｯｸM-PRO" w:eastAsia="HG丸ｺﾞｼｯｸM-PRO" w:hAnsi="HG丸ｺﾞｼｯｸM-PRO" w:hint="eastAsia"/>
          <w:sz w:val="24"/>
          <w:szCs w:val="24"/>
        </w:rPr>
        <w:tab/>
      </w:r>
      <w:r w:rsidRPr="007D69AA">
        <w:rPr>
          <w:rFonts w:ascii="HG丸ｺﾞｼｯｸM-PRO" w:eastAsia="HG丸ｺﾞｼｯｸM-PRO" w:hAnsi="HG丸ｺﾞｼｯｸM-PRO" w:hint="eastAsia"/>
          <w:sz w:val="24"/>
          <w:szCs w:val="24"/>
        </w:rPr>
        <w:t>検査は２０分程度です。息どめはありません。身体が動かないようにしているだけ</w:t>
      </w:r>
    </w:p>
    <w:p w14:paraId="75150D2B" w14:textId="77777777" w:rsidR="00020146" w:rsidRPr="007D69AA" w:rsidRDefault="00020146" w:rsidP="00020146">
      <w:pPr>
        <w:spacing w:line="360" w:lineRule="exact"/>
        <w:ind w:left="840" w:firstLine="840"/>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で検査は終わります。（検査に伴う痛みはありません）</w:t>
      </w:r>
    </w:p>
    <w:p w14:paraId="43A72760" w14:textId="77777777" w:rsidR="00020146" w:rsidRPr="007D69AA" w:rsidRDefault="00020146" w:rsidP="00020146">
      <w:pPr>
        <w:spacing w:line="360" w:lineRule="exact"/>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 xml:space="preserve">　⑦回復</w:t>
      </w:r>
      <w:r>
        <w:rPr>
          <w:rFonts w:ascii="HG丸ｺﾞｼｯｸM-PRO" w:eastAsia="HG丸ｺﾞｼｯｸM-PRO" w:hAnsi="HG丸ｺﾞｼｯｸM-PRO" w:hint="eastAsia"/>
          <w:sz w:val="24"/>
          <w:szCs w:val="24"/>
        </w:rPr>
        <w:tab/>
      </w:r>
      <w:r w:rsidRPr="007D69AA">
        <w:rPr>
          <w:rFonts w:ascii="HG丸ｺﾞｼｯｸM-PRO" w:eastAsia="HG丸ｺﾞｼｯｸM-PRO" w:hAnsi="HG丸ｺﾞｼｯｸM-PRO" w:hint="eastAsia"/>
          <w:sz w:val="24"/>
          <w:szCs w:val="24"/>
        </w:rPr>
        <w:t>撮影終了後３０分程度お休みいただき、お薬の放射線量が減るのを待ちます。</w:t>
      </w:r>
    </w:p>
    <w:p w14:paraId="7E9E7858" w14:textId="77777777" w:rsidR="00020146" w:rsidRDefault="00020146" w:rsidP="000C316A">
      <w:pPr>
        <w:spacing w:line="360" w:lineRule="exact"/>
        <w:ind w:leftChars="750" w:left="1575"/>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また、より詳しく検査をする必要があると判断した場合</w:t>
      </w:r>
      <w:r w:rsidR="000C316A">
        <w:rPr>
          <w:rFonts w:ascii="HG丸ｺﾞｼｯｸM-PRO" w:eastAsia="HG丸ｺﾞｼｯｸM-PRO" w:hAnsi="HG丸ｺﾞｼｯｸM-PRO" w:hint="eastAsia"/>
          <w:sz w:val="24"/>
          <w:szCs w:val="24"/>
        </w:rPr>
        <w:t>、</w:t>
      </w:r>
      <w:r w:rsidRPr="007D69AA">
        <w:rPr>
          <w:rFonts w:ascii="HG丸ｺﾞｼｯｸM-PRO" w:eastAsia="HG丸ｺﾞｼｯｸM-PRO" w:hAnsi="HG丸ｺﾞｼｯｸM-PRO" w:hint="eastAsia"/>
          <w:sz w:val="24"/>
          <w:szCs w:val="24"/>
        </w:rPr>
        <w:t>再撮影をおこなうことがあります。受付から検査終了まで３時間程度です。</w:t>
      </w:r>
    </w:p>
    <w:p w14:paraId="207BCC72" w14:textId="77777777" w:rsidR="00020146" w:rsidRPr="002A557B" w:rsidRDefault="00020146" w:rsidP="00020146">
      <w:pPr>
        <w:rPr>
          <w:rFonts w:ascii="HG丸ｺﾞｼｯｸM-PRO" w:eastAsia="HG丸ｺﾞｼｯｸM-PRO" w:hAnsi="HG丸ｺﾞｼｯｸM-PRO"/>
          <w:sz w:val="32"/>
          <w:szCs w:val="32"/>
        </w:rPr>
      </w:pPr>
      <w:r w:rsidRPr="007D69AA">
        <w:rPr>
          <w:rFonts w:ascii="HG丸ｺﾞｼｯｸM-PRO" w:eastAsia="HG丸ｺﾞｼｯｸM-PRO" w:hAnsi="HG丸ｺﾞｼｯｸM-PRO" w:hint="eastAsia"/>
          <w:sz w:val="32"/>
          <w:szCs w:val="32"/>
        </w:rPr>
        <w:t>□</w:t>
      </w:r>
      <w:r w:rsidRPr="002A557B">
        <w:rPr>
          <w:rFonts w:ascii="HG丸ｺﾞｼｯｸM-PRO" w:eastAsia="HG丸ｺﾞｼｯｸM-PRO" w:hAnsi="HG丸ｺﾞｼｯｸM-PRO" w:hint="eastAsia"/>
          <w:sz w:val="32"/>
          <w:szCs w:val="32"/>
        </w:rPr>
        <w:t xml:space="preserve">　PET</w:t>
      </w:r>
      <w:r w:rsidR="009402E0" w:rsidRPr="002A557B">
        <w:rPr>
          <w:rFonts w:ascii="HG丸ｺﾞｼｯｸM-PRO" w:eastAsia="HG丸ｺﾞｼｯｸM-PRO" w:hAnsi="HG丸ｺﾞｼｯｸM-PRO" w:hint="eastAsia"/>
          <w:sz w:val="32"/>
          <w:szCs w:val="32"/>
        </w:rPr>
        <w:t>/</w:t>
      </w:r>
      <w:r w:rsidRPr="002A557B">
        <w:rPr>
          <w:rFonts w:ascii="HG丸ｺﾞｼｯｸM-PRO" w:eastAsia="HG丸ｺﾞｼｯｸM-PRO" w:hAnsi="HG丸ｺﾞｼｯｸM-PRO" w:hint="eastAsia"/>
          <w:sz w:val="32"/>
          <w:szCs w:val="32"/>
        </w:rPr>
        <w:t>CT検査後の注意事項</w:t>
      </w:r>
    </w:p>
    <w:p w14:paraId="485EEA49" w14:textId="77777777" w:rsidR="00020146" w:rsidRDefault="00020146" w:rsidP="00020146">
      <w:pPr>
        <w:spacing w:line="360" w:lineRule="exact"/>
        <w:ind w:firstLineChars="100" w:firstLine="240"/>
        <w:rPr>
          <w:rFonts w:ascii="HG丸ｺﾞｼｯｸM-PRO" w:eastAsia="HG丸ｺﾞｼｯｸM-PRO" w:hAnsi="HG丸ｺﾞｼｯｸM-PRO"/>
          <w:sz w:val="24"/>
          <w:szCs w:val="24"/>
        </w:rPr>
      </w:pPr>
      <w:r w:rsidRPr="002A557B">
        <w:rPr>
          <w:rFonts w:ascii="HG丸ｺﾞｼｯｸM-PRO" w:eastAsia="HG丸ｺﾞｼｯｸM-PRO" w:hAnsi="HG丸ｺﾞｼｯｸM-PRO" w:hint="eastAsia"/>
          <w:sz w:val="24"/>
          <w:szCs w:val="24"/>
        </w:rPr>
        <w:t>○PET</w:t>
      </w:r>
      <w:r w:rsidR="009402E0" w:rsidRPr="002A557B">
        <w:rPr>
          <w:rFonts w:ascii="HG丸ｺﾞｼｯｸM-PRO" w:eastAsia="HG丸ｺﾞｼｯｸM-PRO" w:hAnsi="HG丸ｺﾞｼｯｸM-PRO" w:hint="eastAsia"/>
          <w:sz w:val="24"/>
          <w:szCs w:val="24"/>
        </w:rPr>
        <w:t>/</w:t>
      </w:r>
      <w:r w:rsidRPr="002A557B">
        <w:rPr>
          <w:rFonts w:ascii="HG丸ｺﾞｼｯｸM-PRO" w:eastAsia="HG丸ｺﾞｼｯｸM-PRO" w:hAnsi="HG丸ｺﾞｼｯｸM-PRO" w:hint="eastAsia"/>
          <w:sz w:val="24"/>
          <w:szCs w:val="24"/>
        </w:rPr>
        <w:t>CT検</w:t>
      </w:r>
      <w:r w:rsidRPr="007D69AA">
        <w:rPr>
          <w:rFonts w:ascii="HG丸ｺﾞｼｯｸM-PRO" w:eastAsia="HG丸ｺﾞｼｯｸM-PRO" w:hAnsi="HG丸ｺﾞｼｯｸM-PRO" w:hint="eastAsia"/>
          <w:sz w:val="24"/>
          <w:szCs w:val="24"/>
        </w:rPr>
        <w:t>査終了後は他者への無駄な被ばくを避けるため、他の検査や診療予約または入院</w:t>
      </w:r>
    </w:p>
    <w:p w14:paraId="7C4EC72F" w14:textId="77777777" w:rsidR="00020146" w:rsidRPr="007D69AA" w:rsidRDefault="00020146" w:rsidP="00020146">
      <w:pPr>
        <w:spacing w:line="360" w:lineRule="exact"/>
        <w:ind w:firstLineChars="200" w:firstLine="480"/>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患者</w:t>
      </w:r>
      <w:r w:rsidR="003C522E" w:rsidRPr="009A7E88">
        <w:rPr>
          <w:rFonts w:ascii="HG丸ｺﾞｼｯｸM-PRO" w:eastAsia="HG丸ｺﾞｼｯｸM-PRO" w:hAnsi="HG丸ｺﾞｼｯｸM-PRO" w:hint="eastAsia"/>
          <w:sz w:val="24"/>
          <w:szCs w:val="24"/>
        </w:rPr>
        <w:t>さん</w:t>
      </w:r>
      <w:r w:rsidRPr="007D69AA">
        <w:rPr>
          <w:rFonts w:ascii="HG丸ｺﾞｼｯｸM-PRO" w:eastAsia="HG丸ｺﾞｼｯｸM-PRO" w:hAnsi="HG丸ｺﾞｼｯｸM-PRO" w:hint="eastAsia"/>
          <w:sz w:val="24"/>
          <w:szCs w:val="24"/>
        </w:rPr>
        <w:t>への面会はせず、速やかに自宅へ帰宅して下さい。</w:t>
      </w:r>
    </w:p>
    <w:p w14:paraId="753C6004" w14:textId="77777777" w:rsidR="00020146" w:rsidRPr="007D69AA" w:rsidRDefault="00020146" w:rsidP="00020146">
      <w:pPr>
        <w:spacing w:line="360" w:lineRule="exact"/>
        <w:ind w:firstLineChars="100" w:firstLine="240"/>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○検査後は特に食事や運動、入浴の制限はありません。</w:t>
      </w:r>
    </w:p>
    <w:p w14:paraId="283C62BB" w14:textId="77777777" w:rsidR="00020146" w:rsidRDefault="00020146" w:rsidP="00020146">
      <w:pPr>
        <w:spacing w:line="360" w:lineRule="exact"/>
        <w:ind w:firstLineChars="100" w:firstLine="240"/>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○検査当日は妊婦や乳幼児との接触をできるだけ避けて下さい。検査翌日は、普段どおりで差し</w:t>
      </w:r>
    </w:p>
    <w:p w14:paraId="2FA45B5A" w14:textId="77777777" w:rsidR="00020146" w:rsidRPr="007D69AA" w:rsidRDefault="00020146" w:rsidP="00020146">
      <w:pPr>
        <w:spacing w:line="360" w:lineRule="exact"/>
        <w:ind w:firstLineChars="200" w:firstLine="480"/>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支えありません。ただし、授乳中の方は、注射から２４時間は授乳しないで下さい。</w:t>
      </w:r>
    </w:p>
    <w:p w14:paraId="4F51671B" w14:textId="77777777" w:rsidR="00020146" w:rsidRPr="007D69AA" w:rsidRDefault="00020146" w:rsidP="00020146">
      <w:pPr>
        <w:rPr>
          <w:rFonts w:ascii="HG丸ｺﾞｼｯｸM-PRO" w:eastAsia="HG丸ｺﾞｼｯｸM-PRO" w:hAnsi="HG丸ｺﾞｼｯｸM-PRO"/>
          <w:sz w:val="32"/>
          <w:szCs w:val="32"/>
        </w:rPr>
      </w:pPr>
      <w:r w:rsidRPr="007D69AA">
        <w:rPr>
          <w:rFonts w:ascii="HG丸ｺﾞｼｯｸM-PRO" w:eastAsia="HG丸ｺﾞｼｯｸM-PRO" w:hAnsi="HG丸ｺﾞｼｯｸM-PRO" w:hint="eastAsia"/>
          <w:sz w:val="32"/>
          <w:szCs w:val="32"/>
        </w:rPr>
        <w:t>□　ご了解いただきたい点</w:t>
      </w:r>
    </w:p>
    <w:p w14:paraId="00ED67BB" w14:textId="77777777" w:rsidR="00020146" w:rsidRPr="007D69AA" w:rsidRDefault="00020146" w:rsidP="00020146">
      <w:pPr>
        <w:spacing w:line="360" w:lineRule="exact"/>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 xml:space="preserve">　○予定時間より遅れて来院されると、検査ができないことがあります。</w:t>
      </w:r>
    </w:p>
    <w:p w14:paraId="2EB11A25" w14:textId="77777777" w:rsidR="00020146" w:rsidRPr="007D69AA" w:rsidRDefault="00020146" w:rsidP="00020146">
      <w:pPr>
        <w:spacing w:line="360" w:lineRule="exact"/>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 xml:space="preserve">　　遅れそうな場合は、必ずPET予約センターまで速やかにご連絡下さい。</w:t>
      </w:r>
    </w:p>
    <w:p w14:paraId="5B44D389" w14:textId="77777777" w:rsidR="00020146" w:rsidRPr="007D69AA" w:rsidRDefault="00020146" w:rsidP="00020146">
      <w:pPr>
        <w:spacing w:line="360" w:lineRule="exact"/>
        <w:jc w:val="center"/>
        <w:rPr>
          <w:rFonts w:ascii="HG丸ｺﾞｼｯｸM-PRO" w:eastAsia="HG丸ｺﾞｼｯｸM-PRO" w:hAnsi="HG丸ｺﾞｼｯｸM-PRO"/>
          <w:color w:val="FF0000"/>
          <w:sz w:val="24"/>
          <w:szCs w:val="24"/>
        </w:rPr>
      </w:pPr>
      <w:r w:rsidRPr="007D69AA">
        <w:rPr>
          <w:rFonts w:ascii="HG丸ｺﾞｼｯｸM-PRO" w:eastAsia="HG丸ｺﾞｼｯｸM-PRO" w:hAnsi="HG丸ｺﾞｼｯｸM-PRO" w:hint="eastAsia"/>
          <w:sz w:val="24"/>
          <w:szCs w:val="24"/>
        </w:rPr>
        <w:t>℡　０８８－８３７－３８７０</w:t>
      </w:r>
    </w:p>
    <w:p w14:paraId="7A7408CB" w14:textId="77777777" w:rsidR="00020146" w:rsidRDefault="00020146" w:rsidP="00020146">
      <w:pPr>
        <w:spacing w:line="360" w:lineRule="exact"/>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 xml:space="preserve">　○交通・気象状況による薬剤運送の障害や装置のトラブルなどによる検査時間の遅れ・延期・中</w:t>
      </w:r>
    </w:p>
    <w:p w14:paraId="508249FB" w14:textId="77777777" w:rsidR="00020146" w:rsidRPr="007D69AA" w:rsidRDefault="00020146" w:rsidP="00020146">
      <w:pPr>
        <w:spacing w:line="360" w:lineRule="exact"/>
        <w:ind w:firstLineChars="200" w:firstLine="480"/>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止もあり得ます。その際は、何卒ご理解・ご了承下さいますようお願い申し上げます。</w:t>
      </w:r>
    </w:p>
    <w:p w14:paraId="315D144D" w14:textId="77777777" w:rsidR="00020146" w:rsidRDefault="00020146" w:rsidP="00020146">
      <w:pPr>
        <w:spacing w:line="360" w:lineRule="exact"/>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 xml:space="preserve">　○ご家族の方は原則待機室内へ入ることが出来ません。ただし、麻痺がある方や介助が必要と判</w:t>
      </w:r>
    </w:p>
    <w:p w14:paraId="5AE099F3" w14:textId="77777777" w:rsidR="00020146" w:rsidRDefault="00020146" w:rsidP="00020146">
      <w:pPr>
        <w:spacing w:line="360" w:lineRule="exact"/>
        <w:ind w:firstLineChars="200" w:firstLine="480"/>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断された方にはご家族の方に介助をお願いすることがあります。</w:t>
      </w:r>
    </w:p>
    <w:p w14:paraId="757EE028" w14:textId="77777777" w:rsidR="00473EB9" w:rsidRPr="00622BD6" w:rsidRDefault="00473EB9" w:rsidP="00473EB9">
      <w:pPr>
        <w:spacing w:line="360" w:lineRule="exact"/>
        <w:rPr>
          <w:rFonts w:ascii="HG丸ｺﾞｼｯｸM-PRO" w:eastAsia="HG丸ｺﾞｼｯｸM-PRO" w:hAnsi="HG丸ｺﾞｼｯｸM-PRO"/>
          <w:color w:val="FF0000"/>
          <w:sz w:val="24"/>
          <w:szCs w:val="24"/>
        </w:rPr>
      </w:pPr>
      <w:r w:rsidRPr="00E35B50">
        <w:rPr>
          <w:rFonts w:ascii="HG丸ｺﾞｼｯｸM-PRO" w:eastAsia="HG丸ｺﾞｼｯｸM-PRO" w:hAnsi="HG丸ｺﾞｼｯｸM-PRO" w:hint="eastAsia"/>
          <w:sz w:val="24"/>
          <w:szCs w:val="24"/>
        </w:rPr>
        <w:t xml:space="preserve">　</w:t>
      </w:r>
      <w:r w:rsidRPr="00622BD6">
        <w:rPr>
          <w:rFonts w:ascii="HG丸ｺﾞｼｯｸM-PRO" w:eastAsia="HG丸ｺﾞｼｯｸM-PRO" w:hAnsi="HG丸ｺﾞｼｯｸM-PRO" w:hint="eastAsia"/>
          <w:color w:val="FF0000"/>
          <w:sz w:val="24"/>
          <w:szCs w:val="24"/>
        </w:rPr>
        <w:t>○検査結果は紹介元の先生にお聞きください。当院の医師による説明はありません。</w:t>
      </w:r>
    </w:p>
    <w:p w14:paraId="1F6A596A" w14:textId="77777777" w:rsidR="00020146" w:rsidRPr="00622BD6" w:rsidRDefault="00473EB9" w:rsidP="00473EB9">
      <w:pPr>
        <w:spacing w:line="360" w:lineRule="exact"/>
        <w:rPr>
          <w:rFonts w:ascii="HG丸ｺﾞｼｯｸM-PRO" w:eastAsia="HG丸ｺﾞｼｯｸM-PRO" w:hAnsi="HG丸ｺﾞｼｯｸM-PRO"/>
          <w:color w:val="FF0000"/>
          <w:sz w:val="24"/>
          <w:szCs w:val="24"/>
        </w:rPr>
      </w:pPr>
      <w:r w:rsidRPr="00622BD6">
        <w:rPr>
          <w:rFonts w:ascii="HG丸ｺﾞｼｯｸM-PRO" w:eastAsia="HG丸ｺﾞｼｯｸM-PRO" w:hAnsi="HG丸ｺﾞｼｯｸM-PRO" w:hint="eastAsia"/>
          <w:color w:val="FF0000"/>
          <w:sz w:val="24"/>
          <w:szCs w:val="24"/>
        </w:rPr>
        <w:t xml:space="preserve">　　お返事は紹介元病院へ後日郵送させて頂きます。</w:t>
      </w:r>
    </w:p>
    <w:p w14:paraId="4DF50D26" w14:textId="77777777" w:rsidR="00622BD6" w:rsidRPr="00622BD6" w:rsidRDefault="00622BD6" w:rsidP="00622BD6">
      <w:pPr>
        <w:jc w:val="left"/>
        <w:rPr>
          <w:sz w:val="40"/>
          <w:szCs w:val="40"/>
          <w:vertAlign w:val="superscript"/>
        </w:rPr>
      </w:pPr>
      <w:r>
        <w:rPr>
          <w:rFonts w:hint="eastAsia"/>
          <w:sz w:val="22"/>
        </w:rPr>
        <w:lastRenderedPageBreak/>
        <w:t>医療機関用＜</w:t>
      </w:r>
      <w:r>
        <w:rPr>
          <w:sz w:val="22"/>
        </w:rPr>
        <w:t>4</w:t>
      </w:r>
      <w:r>
        <w:rPr>
          <w:rFonts w:hint="eastAsia"/>
          <w:sz w:val="22"/>
        </w:rPr>
        <w:t>枚目＞</w:t>
      </w:r>
    </w:p>
    <w:p w14:paraId="4D065C3F" w14:textId="77777777" w:rsidR="00020146" w:rsidRPr="007D69AA" w:rsidRDefault="00020146" w:rsidP="00020146">
      <w:pPr>
        <w:rPr>
          <w:rFonts w:ascii="HG丸ｺﾞｼｯｸM-PRO" w:eastAsia="HG丸ｺﾞｼｯｸM-PRO" w:hAnsi="HG丸ｺﾞｼｯｸM-PRO"/>
          <w:sz w:val="32"/>
          <w:szCs w:val="32"/>
        </w:rPr>
      </w:pPr>
      <w:r w:rsidRPr="007D69AA">
        <w:rPr>
          <w:rFonts w:ascii="HG丸ｺﾞｼｯｸM-PRO" w:eastAsia="HG丸ｺﾞｼｯｸM-PRO" w:hAnsi="HG丸ｺﾞｼｯｸM-PRO" w:hint="eastAsia"/>
          <w:sz w:val="32"/>
          <w:szCs w:val="32"/>
        </w:rPr>
        <w:t>□　検査のキャンセルについて</w:t>
      </w:r>
    </w:p>
    <w:p w14:paraId="080DB6E1" w14:textId="77777777" w:rsidR="00020146" w:rsidRPr="007D69AA" w:rsidRDefault="00020146" w:rsidP="00020146">
      <w:pPr>
        <w:spacing w:line="360" w:lineRule="exact"/>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 xml:space="preserve">　○ご都合により、検査予約日時に来院できなくなった場合は、遅くとも、検査前日の15時まで（前日が休日の場合、その前の平日１５時まで）に必ずご連絡を下さるようにお願い申し上げます。</w:t>
      </w:r>
    </w:p>
    <w:p w14:paraId="112D8EFD" w14:textId="77777777" w:rsidR="00020146" w:rsidRPr="002A557B" w:rsidRDefault="00020146" w:rsidP="00020146">
      <w:pPr>
        <w:spacing w:line="360" w:lineRule="exact"/>
        <w:rPr>
          <w:rFonts w:ascii="HG丸ｺﾞｼｯｸM-PRO" w:eastAsia="HG丸ｺﾞｼｯｸM-PRO" w:hAnsi="HG丸ｺﾞｼｯｸM-PRO"/>
          <w:color w:val="FF0000"/>
          <w:sz w:val="24"/>
          <w:szCs w:val="24"/>
          <w:u w:val="single"/>
        </w:rPr>
      </w:pPr>
      <w:r w:rsidRPr="007D69AA">
        <w:rPr>
          <w:rFonts w:ascii="HG丸ｺﾞｼｯｸM-PRO" w:eastAsia="HG丸ｺﾞｼｯｸM-PRO" w:hAnsi="HG丸ｺﾞｼｯｸM-PRO" w:hint="eastAsia"/>
          <w:sz w:val="24"/>
          <w:szCs w:val="24"/>
        </w:rPr>
        <w:t xml:space="preserve">　　</w:t>
      </w:r>
      <w:r w:rsidRPr="002A557B">
        <w:rPr>
          <w:rFonts w:ascii="HG丸ｺﾞｼｯｸM-PRO" w:eastAsia="HG丸ｺﾞｼｯｸM-PRO" w:hAnsi="HG丸ｺﾞｼｯｸM-PRO" w:hint="eastAsia"/>
          <w:color w:val="FF0000"/>
          <w:sz w:val="24"/>
          <w:szCs w:val="24"/>
          <w:u w:val="single"/>
        </w:rPr>
        <w:t>万が一、連絡がなく来院されなかった場合、上記の時間までに連絡がなかった場合は、</w:t>
      </w:r>
    </w:p>
    <w:p w14:paraId="1BD32AB2" w14:textId="77777777" w:rsidR="00020146" w:rsidRPr="002A557B" w:rsidRDefault="00020146" w:rsidP="00020146">
      <w:pPr>
        <w:spacing w:line="360" w:lineRule="exact"/>
        <w:ind w:firstLineChars="200" w:firstLine="480"/>
        <w:rPr>
          <w:rFonts w:ascii="HG丸ｺﾞｼｯｸM-PRO" w:eastAsia="HG丸ｺﾞｼｯｸM-PRO" w:hAnsi="HG丸ｺﾞｼｯｸM-PRO"/>
          <w:color w:val="FF0000"/>
          <w:sz w:val="24"/>
          <w:szCs w:val="24"/>
          <w:u w:val="single"/>
        </w:rPr>
      </w:pPr>
      <w:r w:rsidRPr="002A557B">
        <w:rPr>
          <w:rFonts w:ascii="HG丸ｺﾞｼｯｸM-PRO" w:eastAsia="HG丸ｺﾞｼｯｸM-PRO" w:hAnsi="HG丸ｺﾞｼｯｸM-PRO" w:hint="eastAsia"/>
          <w:color w:val="FF0000"/>
          <w:sz w:val="24"/>
          <w:szCs w:val="24"/>
          <w:u w:val="single"/>
        </w:rPr>
        <w:t>廃棄するお薬の費用として約５万円をご負担いただく場合があります。</w:t>
      </w:r>
    </w:p>
    <w:p w14:paraId="0F19BDA4" w14:textId="77777777" w:rsidR="00020146" w:rsidRPr="002A557B" w:rsidRDefault="00020146" w:rsidP="00020146">
      <w:pPr>
        <w:rPr>
          <w:rFonts w:ascii="HG丸ｺﾞｼｯｸM-PRO" w:eastAsia="HG丸ｺﾞｼｯｸM-PRO" w:hAnsi="HG丸ｺﾞｼｯｸM-PRO"/>
          <w:sz w:val="32"/>
          <w:szCs w:val="32"/>
        </w:rPr>
      </w:pPr>
      <w:r w:rsidRPr="007D69AA">
        <w:rPr>
          <w:rFonts w:ascii="HG丸ｺﾞｼｯｸM-PRO" w:eastAsia="HG丸ｺﾞｼｯｸM-PRO" w:hAnsi="HG丸ｺﾞｼｯｸM-PRO" w:hint="eastAsia"/>
          <w:sz w:val="32"/>
          <w:szCs w:val="32"/>
        </w:rPr>
        <w:t xml:space="preserve">□　</w:t>
      </w:r>
      <w:r w:rsidRPr="002A557B">
        <w:rPr>
          <w:rFonts w:ascii="HG丸ｺﾞｼｯｸM-PRO" w:eastAsia="HG丸ｺﾞｼｯｸM-PRO" w:hAnsi="HG丸ｺﾞｼｯｸM-PRO" w:hint="eastAsia"/>
          <w:sz w:val="32"/>
          <w:szCs w:val="32"/>
        </w:rPr>
        <w:t>PET</w:t>
      </w:r>
      <w:r w:rsidR="009402E0" w:rsidRPr="002A557B">
        <w:rPr>
          <w:rFonts w:ascii="HG丸ｺﾞｼｯｸM-PRO" w:eastAsia="HG丸ｺﾞｼｯｸM-PRO" w:hAnsi="HG丸ｺﾞｼｯｸM-PRO" w:hint="eastAsia"/>
          <w:sz w:val="32"/>
          <w:szCs w:val="32"/>
        </w:rPr>
        <w:t>/</w:t>
      </w:r>
      <w:r w:rsidRPr="002A557B">
        <w:rPr>
          <w:rFonts w:ascii="HG丸ｺﾞｼｯｸM-PRO" w:eastAsia="HG丸ｺﾞｼｯｸM-PRO" w:hAnsi="HG丸ｺﾞｼｯｸM-PRO" w:hint="eastAsia"/>
          <w:sz w:val="32"/>
          <w:szCs w:val="32"/>
        </w:rPr>
        <w:t>CT検査について</w:t>
      </w:r>
    </w:p>
    <w:p w14:paraId="698D0149" w14:textId="77777777" w:rsidR="00020146" w:rsidRPr="007D69AA" w:rsidRDefault="00020146" w:rsidP="00020146">
      <w:pPr>
        <w:spacing w:line="360" w:lineRule="exact"/>
        <w:rPr>
          <w:rFonts w:ascii="HG丸ｺﾞｼｯｸM-PRO" w:eastAsia="HG丸ｺﾞｼｯｸM-PRO" w:hAnsi="HG丸ｺﾞｼｯｸM-PRO"/>
          <w:sz w:val="24"/>
          <w:szCs w:val="24"/>
        </w:rPr>
      </w:pPr>
      <w:r w:rsidRPr="002A557B">
        <w:rPr>
          <w:rFonts w:ascii="HG丸ｺﾞｼｯｸM-PRO" w:eastAsia="HG丸ｺﾞｼｯｸM-PRO" w:hAnsi="HG丸ｺﾞｼｯｸM-PRO" w:hint="eastAsia"/>
          <w:sz w:val="24"/>
          <w:szCs w:val="24"/>
        </w:rPr>
        <w:t>【PET</w:t>
      </w:r>
      <w:r w:rsidR="009402E0" w:rsidRPr="002A557B">
        <w:rPr>
          <w:rFonts w:ascii="HG丸ｺﾞｼｯｸM-PRO" w:eastAsia="HG丸ｺﾞｼｯｸM-PRO" w:hAnsi="HG丸ｺﾞｼｯｸM-PRO" w:hint="eastAsia"/>
          <w:sz w:val="24"/>
          <w:szCs w:val="24"/>
        </w:rPr>
        <w:t>/</w:t>
      </w:r>
      <w:r w:rsidRPr="002A557B">
        <w:rPr>
          <w:rFonts w:ascii="HG丸ｺﾞｼｯｸM-PRO" w:eastAsia="HG丸ｺﾞｼｯｸM-PRO" w:hAnsi="HG丸ｺﾞｼｯｸM-PRO" w:hint="eastAsia"/>
          <w:sz w:val="24"/>
          <w:szCs w:val="24"/>
        </w:rPr>
        <w:t>CTと</w:t>
      </w:r>
      <w:r w:rsidRPr="007D69AA">
        <w:rPr>
          <w:rFonts w:ascii="HG丸ｺﾞｼｯｸM-PRO" w:eastAsia="HG丸ｺﾞｼｯｸM-PRO" w:hAnsi="HG丸ｺﾞｼｯｸM-PRO" w:hint="eastAsia"/>
          <w:sz w:val="24"/>
          <w:szCs w:val="24"/>
        </w:rPr>
        <w:t>はどんな検査で何がわかるの？】</w:t>
      </w:r>
    </w:p>
    <w:p w14:paraId="61773D03" w14:textId="77777777" w:rsidR="00020146" w:rsidRPr="007D69AA" w:rsidRDefault="00020146" w:rsidP="00020146">
      <w:pPr>
        <w:spacing w:line="360" w:lineRule="exact"/>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vertAlign w:val="superscript"/>
        </w:rPr>
        <w:t>18</w:t>
      </w:r>
      <w:r w:rsidRPr="007D69AA">
        <w:rPr>
          <w:rFonts w:ascii="HG丸ｺﾞｼｯｸM-PRO" w:eastAsia="HG丸ｺﾞｼｯｸM-PRO" w:hAnsi="HG丸ｺﾞｼｯｸM-PRO" w:hint="eastAsia"/>
          <w:sz w:val="24"/>
          <w:szCs w:val="24"/>
        </w:rPr>
        <w:t>Fフル</w:t>
      </w:r>
      <w:r w:rsidR="00D7704B">
        <w:rPr>
          <w:rFonts w:ascii="HG丸ｺﾞｼｯｸM-PRO" w:eastAsia="HG丸ｺﾞｼｯｸM-PRO" w:hAnsi="HG丸ｺﾞｼｯｸM-PRO" w:hint="eastAsia"/>
          <w:sz w:val="24"/>
          <w:szCs w:val="24"/>
        </w:rPr>
        <w:t>オロ</w:t>
      </w:r>
      <w:r w:rsidRPr="007D69AA">
        <w:rPr>
          <w:rFonts w:ascii="HG丸ｺﾞｼｯｸM-PRO" w:eastAsia="HG丸ｺﾞｼｯｸM-PRO" w:hAnsi="HG丸ｺﾞｼｯｸM-PRO" w:hint="eastAsia"/>
          <w:sz w:val="24"/>
          <w:szCs w:val="24"/>
        </w:rPr>
        <w:t>デオキシグルコース（以下FDGと略）というお薬を注射して、身体の中のグルコース（ブドウ糖）代謝の状態をPET</w:t>
      </w:r>
      <w:r w:rsidR="00473EB9" w:rsidRPr="003C522E">
        <w:rPr>
          <w:rFonts w:ascii="HG丸ｺﾞｼｯｸM-PRO" w:eastAsia="HG丸ｺﾞｼｯｸM-PRO" w:hAnsi="HG丸ｺﾞｼｯｸM-PRO" w:hint="eastAsia"/>
          <w:sz w:val="24"/>
          <w:szCs w:val="24"/>
        </w:rPr>
        <w:t>/</w:t>
      </w:r>
      <w:r w:rsidRPr="007D69AA">
        <w:rPr>
          <w:rFonts w:ascii="HG丸ｺﾞｼｯｸM-PRO" w:eastAsia="HG丸ｺﾞｼｯｸM-PRO" w:hAnsi="HG丸ｺﾞｼｯｸM-PRO" w:hint="eastAsia"/>
          <w:sz w:val="24"/>
          <w:szCs w:val="24"/>
        </w:rPr>
        <w:t>CT装置で撮影・診断します。</w:t>
      </w:r>
    </w:p>
    <w:p w14:paraId="366C80B8" w14:textId="77777777" w:rsidR="00020146" w:rsidRPr="007D69AA" w:rsidRDefault="00020146" w:rsidP="00020146">
      <w:pPr>
        <w:spacing w:line="360" w:lineRule="exact"/>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FDGはグルコースによく似た化学構造をしているので、静脈注射するとグルコース代謝の盛んな場所（脳・心臓などの正常臓器、腫瘍や炎症などの病巣）に集まる性質があります。</w:t>
      </w:r>
    </w:p>
    <w:p w14:paraId="7B92EA82" w14:textId="77777777" w:rsidR="00020146" w:rsidRDefault="00020146" w:rsidP="00020146">
      <w:pPr>
        <w:spacing w:line="360" w:lineRule="exact"/>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この薬は、</w:t>
      </w:r>
      <w:r w:rsidRPr="007D69AA">
        <w:rPr>
          <w:rFonts w:ascii="HG丸ｺﾞｼｯｸM-PRO" w:eastAsia="HG丸ｺﾞｼｯｸM-PRO" w:hAnsi="HG丸ｺﾞｼｯｸM-PRO" w:hint="eastAsia"/>
          <w:sz w:val="24"/>
          <w:szCs w:val="24"/>
          <w:vertAlign w:val="superscript"/>
        </w:rPr>
        <w:t>18</w:t>
      </w:r>
      <w:r w:rsidRPr="007D69AA">
        <w:rPr>
          <w:rFonts w:ascii="HG丸ｺﾞｼｯｸM-PRO" w:eastAsia="HG丸ｺﾞｼｯｸM-PRO" w:hAnsi="HG丸ｺﾞｼｯｸM-PRO" w:hint="eastAsia"/>
          <w:sz w:val="24"/>
          <w:szCs w:val="24"/>
        </w:rPr>
        <w:t>F（フッ素18）という放射性同位元素で標識されているので、薬の集まった場所から放射線が放出されます。</w:t>
      </w:r>
    </w:p>
    <w:p w14:paraId="4E3B6AFF" w14:textId="77777777" w:rsidR="00020146" w:rsidRPr="007D69AA" w:rsidRDefault="00020146" w:rsidP="00020146">
      <w:pPr>
        <w:spacing w:line="360" w:lineRule="exact"/>
        <w:rPr>
          <w:rFonts w:ascii="HG丸ｺﾞｼｯｸM-PRO" w:eastAsia="HG丸ｺﾞｼｯｸM-PRO" w:hAnsi="HG丸ｺﾞｼｯｸM-PRO"/>
          <w:sz w:val="24"/>
          <w:szCs w:val="24"/>
        </w:rPr>
      </w:pPr>
    </w:p>
    <w:p w14:paraId="58849685" w14:textId="77777777" w:rsidR="00020146" w:rsidRPr="007D69AA" w:rsidRDefault="00020146" w:rsidP="00020146">
      <w:pPr>
        <w:spacing w:line="360" w:lineRule="exact"/>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【検査にかかる費用】</w:t>
      </w:r>
    </w:p>
    <w:p w14:paraId="718F5D01" w14:textId="77777777" w:rsidR="00020146" w:rsidRPr="007D69AA" w:rsidRDefault="00020146" w:rsidP="00020146">
      <w:pPr>
        <w:spacing w:line="360" w:lineRule="exact"/>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自費で約９万円（内、お薬の価格が税込５万円）です。通常は、保険適用ですので保険負担金額を徴収させて頂きます。</w:t>
      </w:r>
    </w:p>
    <w:p w14:paraId="23EFF6C3" w14:textId="77777777" w:rsidR="00020146" w:rsidRPr="007D69AA" w:rsidRDefault="00020146" w:rsidP="00020146">
      <w:pPr>
        <w:spacing w:line="360" w:lineRule="exact"/>
        <w:rPr>
          <w:rFonts w:ascii="HG丸ｺﾞｼｯｸM-PRO" w:eastAsia="HG丸ｺﾞｼｯｸM-PRO" w:hAnsi="HG丸ｺﾞｼｯｸM-PRO"/>
          <w:sz w:val="24"/>
          <w:szCs w:val="24"/>
        </w:rPr>
      </w:pPr>
    </w:p>
    <w:p w14:paraId="47DA5302" w14:textId="77777777" w:rsidR="00020146" w:rsidRPr="007D69AA" w:rsidRDefault="00020146" w:rsidP="00020146">
      <w:pPr>
        <w:spacing w:line="360" w:lineRule="exact"/>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【検査の被ばくは？】</w:t>
      </w:r>
    </w:p>
    <w:p w14:paraId="1DAF4819" w14:textId="77777777" w:rsidR="00020146" w:rsidRPr="007D69AA" w:rsidRDefault="00020146" w:rsidP="00020146">
      <w:pPr>
        <w:spacing w:line="360" w:lineRule="exact"/>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重篤な副作用の報告はなく、安全性の高い薬剤です。</w:t>
      </w:r>
    </w:p>
    <w:p w14:paraId="686DAEC9" w14:textId="77777777" w:rsidR="00020146" w:rsidRPr="007D69AA" w:rsidRDefault="00020146" w:rsidP="00020146">
      <w:pPr>
        <w:spacing w:line="360" w:lineRule="exact"/>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薬剤による被ばく線量に加え、CT検査による被ばく線量が加わります。1回の検査による被ばく線量は胃透視(胃のバリウム検査)とほぼ同程度で、身体への悪影響はありません。</w:t>
      </w:r>
    </w:p>
    <w:p w14:paraId="52D74EB4" w14:textId="77777777" w:rsidR="00020146" w:rsidRPr="00471FA1" w:rsidRDefault="00020146" w:rsidP="00020146">
      <w:pPr>
        <w:spacing w:line="360" w:lineRule="exact"/>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ただし、妊娠している(可能性がある)方への検査は原則としておこなっていません。</w:t>
      </w:r>
    </w:p>
    <w:p w14:paraId="28F328A2" w14:textId="77777777" w:rsidR="00020146" w:rsidRPr="007D69AA" w:rsidRDefault="00020146" w:rsidP="00020146">
      <w:pPr>
        <w:spacing w:line="360" w:lineRule="exact"/>
        <w:jc w:val="left"/>
        <w:rPr>
          <w:rFonts w:ascii="HG丸ｺﾞｼｯｸM-PRO" w:eastAsia="HG丸ｺﾞｼｯｸM-PRO" w:hAnsi="HG丸ｺﾞｼｯｸM-PRO"/>
          <w:sz w:val="24"/>
          <w:szCs w:val="24"/>
        </w:rPr>
      </w:pPr>
    </w:p>
    <w:p w14:paraId="136A8F25" w14:textId="77777777" w:rsidR="00020146" w:rsidRPr="007D69AA" w:rsidRDefault="00020146" w:rsidP="00020146">
      <w:pPr>
        <w:spacing w:line="360" w:lineRule="exact"/>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【検査の限界】</w:t>
      </w:r>
    </w:p>
    <w:p w14:paraId="7A022C12" w14:textId="77777777" w:rsidR="00020146" w:rsidRPr="007D69AA" w:rsidRDefault="00020146" w:rsidP="00201B3E">
      <w:pPr>
        <w:spacing w:line="360" w:lineRule="exact"/>
        <w:ind w:left="240" w:hangingChars="100" w:hanging="240"/>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・このお薬（ＦＤＧ）は、糖代謝の盛んな</w:t>
      </w:r>
      <w:r w:rsidR="00201B3E">
        <w:rPr>
          <w:rFonts w:ascii="HG丸ｺﾞｼｯｸM-PRO" w:eastAsia="HG丸ｺﾞｼｯｸM-PRO" w:hAnsi="HG丸ｺﾞｼｯｸM-PRO" w:hint="eastAsia"/>
          <w:sz w:val="24"/>
          <w:szCs w:val="24"/>
        </w:rPr>
        <w:t>臓器</w:t>
      </w:r>
      <w:r w:rsidRPr="007D69AA">
        <w:rPr>
          <w:rFonts w:ascii="HG丸ｺﾞｼｯｸM-PRO" w:eastAsia="HG丸ｺﾞｼｯｸM-PRO" w:hAnsi="HG丸ｺﾞｼｯｸM-PRO" w:hint="eastAsia"/>
          <w:sz w:val="24"/>
          <w:szCs w:val="24"/>
        </w:rPr>
        <w:t>に強く集積します。また、尿として排泄されるために腎臓や尿管・膀胱に強く集積します。</w:t>
      </w:r>
    </w:p>
    <w:p w14:paraId="4061A021" w14:textId="77777777" w:rsidR="00020146" w:rsidRPr="007D69AA" w:rsidRDefault="00020146" w:rsidP="00020146">
      <w:pPr>
        <w:spacing w:line="360" w:lineRule="exact"/>
        <w:ind w:firstLineChars="100" w:firstLine="240"/>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そのため、これらの臓器の診断が困難な場合があります。</w:t>
      </w:r>
    </w:p>
    <w:p w14:paraId="7C48F9E9" w14:textId="77777777" w:rsidR="00020146" w:rsidRPr="007D69AA" w:rsidRDefault="00020146" w:rsidP="00020146">
      <w:pPr>
        <w:spacing w:line="360" w:lineRule="exact"/>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・炎症などの良性疾患にも集積します。また、糖代謝の低い一部の悪性腫瘍では集積が低い場合が</w:t>
      </w:r>
    </w:p>
    <w:p w14:paraId="16A85D61" w14:textId="77777777" w:rsidR="00020146" w:rsidRPr="007D69AA" w:rsidRDefault="00020146" w:rsidP="00020146">
      <w:pPr>
        <w:spacing w:line="360" w:lineRule="exact"/>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 xml:space="preserve">　あります。そのため、これらの疾患では正確な診断が困難な場合があります。</w:t>
      </w:r>
    </w:p>
    <w:p w14:paraId="5412FDEC" w14:textId="77777777" w:rsidR="00020146" w:rsidRPr="007D69AA" w:rsidRDefault="00020146" w:rsidP="00020146">
      <w:pPr>
        <w:spacing w:line="360" w:lineRule="exact"/>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・検査装置の性能上、検出が困難な場合があります。</w:t>
      </w:r>
    </w:p>
    <w:p w14:paraId="77A41C99" w14:textId="77777777" w:rsidR="00020146" w:rsidRPr="007D69AA" w:rsidRDefault="00020146" w:rsidP="00020146">
      <w:pPr>
        <w:spacing w:line="360" w:lineRule="exact"/>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ab/>
        <w:t>①　1cm未満の小さな腫瘍</w:t>
      </w:r>
    </w:p>
    <w:p w14:paraId="6DEA1FED" w14:textId="77777777" w:rsidR="00020146" w:rsidRPr="007D69AA" w:rsidRDefault="00020146" w:rsidP="00020146">
      <w:pPr>
        <w:spacing w:line="360" w:lineRule="exact"/>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ab/>
        <w:t xml:space="preserve">②　糖代謝の低い腫瘍　</w:t>
      </w:r>
    </w:p>
    <w:p w14:paraId="49D7BB29" w14:textId="77777777" w:rsidR="00020146" w:rsidRPr="007D69AA" w:rsidRDefault="00020146" w:rsidP="00020146">
      <w:pPr>
        <w:spacing w:line="360" w:lineRule="exact"/>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ab/>
        <w:t>③　検出されにくい腫瘍</w:t>
      </w:r>
    </w:p>
    <w:p w14:paraId="7433FBAB" w14:textId="77777777" w:rsidR="00020146" w:rsidRPr="007D69AA" w:rsidRDefault="00020146" w:rsidP="0080603E">
      <w:pPr>
        <w:wordWrap w:val="0"/>
        <w:spacing w:line="360" w:lineRule="exact"/>
        <w:jc w:val="right"/>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（胃癌・原発性肝臓</w:t>
      </w:r>
      <w:r w:rsidR="0080603E">
        <w:rPr>
          <w:rFonts w:ascii="HG丸ｺﾞｼｯｸM-PRO" w:eastAsia="HG丸ｺﾞｼｯｸM-PRO" w:hAnsi="HG丸ｺﾞｼｯｸM-PRO" w:hint="eastAsia"/>
          <w:sz w:val="24"/>
          <w:szCs w:val="24"/>
        </w:rPr>
        <w:t>癌</w:t>
      </w:r>
      <w:r w:rsidRPr="007D69AA">
        <w:rPr>
          <w:rFonts w:ascii="HG丸ｺﾞｼｯｸM-PRO" w:eastAsia="HG丸ｺﾞｼｯｸM-PRO" w:hAnsi="HG丸ｺﾞｼｯｸM-PRO" w:hint="eastAsia"/>
          <w:sz w:val="24"/>
          <w:szCs w:val="24"/>
        </w:rPr>
        <w:t>・前立腺癌・腎</w:t>
      </w:r>
      <w:r w:rsidR="0080603E">
        <w:rPr>
          <w:rFonts w:ascii="HG丸ｺﾞｼｯｸM-PRO" w:eastAsia="HG丸ｺﾞｼｯｸM-PRO" w:hAnsi="HG丸ｺﾞｼｯｸM-PRO" w:hint="eastAsia"/>
          <w:sz w:val="24"/>
          <w:szCs w:val="24"/>
        </w:rPr>
        <w:t>癌</w:t>
      </w:r>
      <w:r w:rsidRPr="007D69AA">
        <w:rPr>
          <w:rFonts w:ascii="HG丸ｺﾞｼｯｸM-PRO" w:eastAsia="HG丸ｺﾞｼｯｸM-PRO" w:hAnsi="HG丸ｺﾞｼｯｸM-PRO" w:hint="eastAsia"/>
          <w:sz w:val="24"/>
          <w:szCs w:val="24"/>
        </w:rPr>
        <w:t>・一部の肺</w:t>
      </w:r>
      <w:r w:rsidR="0080603E">
        <w:rPr>
          <w:rFonts w:ascii="HG丸ｺﾞｼｯｸM-PRO" w:eastAsia="HG丸ｺﾞｼｯｸM-PRO" w:hAnsi="HG丸ｺﾞｼｯｸM-PRO" w:hint="eastAsia"/>
          <w:sz w:val="24"/>
          <w:szCs w:val="24"/>
        </w:rPr>
        <w:t>癌</w:t>
      </w:r>
      <w:r w:rsidRPr="007D69AA">
        <w:rPr>
          <w:rFonts w:ascii="HG丸ｺﾞｼｯｸM-PRO" w:eastAsia="HG丸ｺﾞｼｯｸM-PRO" w:hAnsi="HG丸ｺﾞｼｯｸM-PRO" w:hint="eastAsia"/>
          <w:sz w:val="24"/>
          <w:szCs w:val="24"/>
        </w:rPr>
        <w:t>・乳</w:t>
      </w:r>
      <w:r w:rsidR="0080603E">
        <w:rPr>
          <w:rFonts w:ascii="HG丸ｺﾞｼｯｸM-PRO" w:eastAsia="HG丸ｺﾞｼｯｸM-PRO" w:hAnsi="HG丸ｺﾞｼｯｸM-PRO" w:hint="eastAsia"/>
          <w:sz w:val="24"/>
          <w:szCs w:val="24"/>
        </w:rPr>
        <w:t>癌</w:t>
      </w:r>
      <w:r w:rsidRPr="007D69AA">
        <w:rPr>
          <w:rFonts w:ascii="HG丸ｺﾞｼｯｸM-PRO" w:eastAsia="HG丸ｺﾞｼｯｸM-PRO" w:hAnsi="HG丸ｺﾞｼｯｸM-PRO" w:hint="eastAsia"/>
          <w:sz w:val="24"/>
          <w:szCs w:val="24"/>
        </w:rPr>
        <w:t>等）</w:t>
      </w:r>
    </w:p>
    <w:p w14:paraId="094ABEEB" w14:textId="77777777" w:rsidR="00020146" w:rsidRPr="007D69AA" w:rsidRDefault="00020146" w:rsidP="00020146">
      <w:pPr>
        <w:spacing w:line="360" w:lineRule="exact"/>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ab/>
        <w:t>④　糖尿病などにより血糖値が高い場合、病変の検出が困難な場合があります</w:t>
      </w:r>
    </w:p>
    <w:p w14:paraId="138AF126" w14:textId="77777777" w:rsidR="00020146" w:rsidRPr="007D69AA" w:rsidRDefault="00020146" w:rsidP="00020146">
      <w:pPr>
        <w:spacing w:line="360" w:lineRule="exact"/>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ab/>
        <w:t>⑤　心臓ペースメーカー・体内金属（歯のかぶせ・ブリッジ・人工関節など）の影響で</w:t>
      </w:r>
    </w:p>
    <w:p w14:paraId="545205FC" w14:textId="77777777" w:rsidR="00020146" w:rsidRPr="007D69AA" w:rsidRDefault="00020146" w:rsidP="00020146">
      <w:pPr>
        <w:spacing w:line="360" w:lineRule="exact"/>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ab/>
        <w:t xml:space="preserve">　　その近傍の画像が見えにくくなることがあります</w:t>
      </w:r>
    </w:p>
    <w:p w14:paraId="69BC83D0" w14:textId="77777777" w:rsidR="00020146" w:rsidRPr="007D69AA" w:rsidRDefault="00020146" w:rsidP="00020146">
      <w:pPr>
        <w:spacing w:line="360" w:lineRule="exact"/>
        <w:rPr>
          <w:rFonts w:ascii="HG丸ｺﾞｼｯｸM-PRO" w:eastAsia="HG丸ｺﾞｼｯｸM-PRO" w:hAnsi="HG丸ｺﾞｼｯｸM-PRO"/>
          <w:sz w:val="24"/>
          <w:szCs w:val="24"/>
        </w:rPr>
      </w:pPr>
      <w:r w:rsidRPr="007D69AA">
        <w:rPr>
          <w:rFonts w:ascii="HG丸ｺﾞｼｯｸM-PRO" w:eastAsia="HG丸ｺﾞｼｯｸM-PRO" w:hAnsi="HG丸ｺﾞｼｯｸM-PRO" w:hint="eastAsia"/>
          <w:sz w:val="24"/>
          <w:szCs w:val="24"/>
        </w:rPr>
        <w:t>・</w:t>
      </w:r>
      <w:r w:rsidRPr="009A7E88">
        <w:rPr>
          <w:rFonts w:ascii="HG丸ｺﾞｼｯｸM-PRO" w:eastAsia="HG丸ｺﾞｼｯｸM-PRO" w:hAnsi="HG丸ｺﾞｼｯｸM-PRO" w:hint="eastAsia"/>
          <w:sz w:val="24"/>
          <w:szCs w:val="24"/>
        </w:rPr>
        <w:t>PET</w:t>
      </w:r>
      <w:r w:rsidR="003C522E" w:rsidRPr="009A7E88">
        <w:rPr>
          <w:rFonts w:ascii="HG丸ｺﾞｼｯｸM-PRO" w:eastAsia="HG丸ｺﾞｼｯｸM-PRO" w:hAnsi="HG丸ｺﾞｼｯｸM-PRO" w:hint="eastAsia"/>
          <w:sz w:val="24"/>
          <w:szCs w:val="24"/>
        </w:rPr>
        <w:t>/</w:t>
      </w:r>
      <w:r w:rsidRPr="009A7E88">
        <w:rPr>
          <w:rFonts w:ascii="HG丸ｺﾞｼｯｸM-PRO" w:eastAsia="HG丸ｺﾞｼｯｸM-PRO" w:hAnsi="HG丸ｺﾞｼｯｸM-PRO" w:hint="eastAsia"/>
          <w:sz w:val="24"/>
          <w:szCs w:val="24"/>
        </w:rPr>
        <w:t>CT</w:t>
      </w:r>
      <w:r w:rsidRPr="007D69AA">
        <w:rPr>
          <w:rFonts w:ascii="HG丸ｺﾞｼｯｸM-PRO" w:eastAsia="HG丸ｺﾞｼｯｸM-PRO" w:hAnsi="HG丸ｺﾞｼｯｸM-PRO" w:hint="eastAsia"/>
          <w:sz w:val="24"/>
          <w:szCs w:val="24"/>
        </w:rPr>
        <w:t>検査だけでは診断は確定されません。</w:t>
      </w:r>
    </w:p>
    <w:p w14:paraId="0019B8A7" w14:textId="77777777" w:rsidR="00020146" w:rsidRDefault="00020146" w:rsidP="00020146">
      <w:pPr>
        <w:spacing w:line="400" w:lineRule="exact"/>
        <w:rPr>
          <w:rFonts w:ascii="ＭＳ 明朝" w:eastAsia="ＭＳ 明朝" w:hAnsi="ＭＳ 明朝"/>
          <w:sz w:val="18"/>
          <w:szCs w:val="18"/>
        </w:rPr>
        <w:sectPr w:rsidR="00020146" w:rsidSect="0017022F">
          <w:pgSz w:w="11906" w:h="16838"/>
          <w:pgMar w:top="720" w:right="720" w:bottom="720" w:left="720" w:header="851" w:footer="992" w:gutter="0"/>
          <w:cols w:space="425"/>
          <w:docGrid w:type="lines" w:linePitch="360"/>
        </w:sectPr>
      </w:pPr>
    </w:p>
    <w:p w14:paraId="13A5BAFB" w14:textId="77777777" w:rsidR="00F27967" w:rsidRDefault="00F27967" w:rsidP="00F27967">
      <w:pPr>
        <w:ind w:left="2"/>
        <w:jc w:val="center"/>
      </w:pPr>
    </w:p>
    <w:p w14:paraId="75CD9C55" w14:textId="25BE6141" w:rsidR="00EA02FC" w:rsidRDefault="00EA02FC" w:rsidP="00F27967">
      <w:pPr>
        <w:ind w:left="2"/>
        <w:jc w:val="center"/>
      </w:pPr>
      <w:r>
        <w:rPr>
          <w:noProof/>
        </w:rPr>
        <w:drawing>
          <wp:inline distT="0" distB="0" distL="0" distR="0" wp14:anchorId="2D3435A6" wp14:editId="70A67CEC">
            <wp:extent cx="5446339" cy="7143019"/>
            <wp:effectExtent l="0" t="0" r="254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68" cstate="print">
                      <a:extLst>
                        <a:ext uri="{28A0092B-C50C-407E-A947-70E740481C1C}">
                          <a14:useLocalDpi xmlns:a14="http://schemas.microsoft.com/office/drawing/2010/main" val="0"/>
                        </a:ext>
                      </a:extLst>
                    </a:blip>
                    <a:stretch>
                      <a:fillRect/>
                    </a:stretch>
                  </pic:blipFill>
                  <pic:spPr bwMode="auto">
                    <a:xfrm>
                      <a:off x="0" y="0"/>
                      <a:ext cx="5446339" cy="7143019"/>
                    </a:xfrm>
                    <a:prstGeom prst="rect">
                      <a:avLst/>
                    </a:prstGeom>
                    <a:noFill/>
                    <a:ln>
                      <a:noFill/>
                    </a:ln>
                  </pic:spPr>
                </pic:pic>
              </a:graphicData>
            </a:graphic>
          </wp:inline>
        </w:drawing>
      </w:r>
    </w:p>
    <w:p w14:paraId="1DB9C5FC" w14:textId="77777777" w:rsidR="00EA02FC" w:rsidRPr="002A557B" w:rsidRDefault="002A557B" w:rsidP="002A557B">
      <w:pPr>
        <w:ind w:left="2"/>
        <w:jc w:val="center"/>
        <w:rPr>
          <w:rFonts w:ascii="HG丸ｺﾞｼｯｸM-PRO" w:eastAsia="HG丸ｺﾞｼｯｸM-PRO" w:hAnsi="HG丸ｺﾞｼｯｸM-PRO"/>
          <w:sz w:val="36"/>
          <w:szCs w:val="36"/>
        </w:rPr>
      </w:pPr>
      <w:r w:rsidRPr="002A557B">
        <w:rPr>
          <w:rFonts w:ascii="HG丸ｺﾞｼｯｸM-PRO" w:eastAsia="HG丸ｺﾞｼｯｸM-PRO" w:hAnsi="HG丸ｺﾞｼｯｸM-PRO" w:hint="eastAsia"/>
          <w:sz w:val="36"/>
          <w:szCs w:val="36"/>
        </w:rPr>
        <w:t>検査当日は駐車場が混み合う可能性があります。</w:t>
      </w:r>
    </w:p>
    <w:p w14:paraId="7AED17FB" w14:textId="77777777" w:rsidR="00020146" w:rsidRDefault="002A557B" w:rsidP="00B37229">
      <w:pPr>
        <w:ind w:left="2"/>
        <w:jc w:val="center"/>
        <w:rPr>
          <w:rFonts w:ascii="HG丸ｺﾞｼｯｸM-PRO" w:eastAsia="HG丸ｺﾞｼｯｸM-PRO" w:hAnsi="HG丸ｺﾞｼｯｸM-PRO"/>
          <w:sz w:val="36"/>
          <w:szCs w:val="36"/>
        </w:rPr>
      </w:pPr>
      <w:r w:rsidRPr="002A557B">
        <w:rPr>
          <w:rFonts w:ascii="HG丸ｺﾞｼｯｸM-PRO" w:eastAsia="HG丸ｺﾞｼｯｸM-PRO" w:hAnsi="HG丸ｺﾞｼｯｸM-PRO" w:hint="eastAsia"/>
          <w:sz w:val="36"/>
          <w:szCs w:val="36"/>
        </w:rPr>
        <w:t>時間に余裕をもってお越し下さい。</w:t>
      </w:r>
    </w:p>
    <w:p w14:paraId="74BDE44D" w14:textId="77777777" w:rsidR="00B37229" w:rsidRDefault="00B37229" w:rsidP="00B37229">
      <w:pPr>
        <w:ind w:left="2"/>
        <w:jc w:val="center"/>
        <w:rPr>
          <w:rFonts w:ascii="HG丸ｺﾞｼｯｸM-PRO" w:eastAsia="HG丸ｺﾞｼｯｸM-PRO" w:hAnsi="HG丸ｺﾞｼｯｸM-PRO"/>
          <w:sz w:val="28"/>
          <w:szCs w:val="28"/>
        </w:rPr>
      </w:pPr>
      <w:r w:rsidRPr="00B37229">
        <w:rPr>
          <w:rFonts w:ascii="HG丸ｺﾞｼｯｸM-PRO" w:eastAsia="HG丸ｺﾞｼｯｸM-PRO" w:hAnsi="HG丸ｺﾞｼｯｸM-PRO" w:hint="eastAsia"/>
          <w:sz w:val="28"/>
          <w:szCs w:val="28"/>
        </w:rPr>
        <w:t>㉔番核医学検査受付の場所は高知医療センター正面玄関</w:t>
      </w:r>
      <w:r>
        <w:rPr>
          <w:rFonts w:ascii="HG丸ｺﾞｼｯｸM-PRO" w:eastAsia="HG丸ｺﾞｼｯｸM-PRO" w:hAnsi="HG丸ｺﾞｼｯｸM-PRO" w:hint="eastAsia"/>
          <w:sz w:val="28"/>
          <w:szCs w:val="28"/>
        </w:rPr>
        <w:t>から入り</w:t>
      </w:r>
    </w:p>
    <w:p w14:paraId="33EC625F" w14:textId="77777777" w:rsidR="00B37229" w:rsidRDefault="00B37229" w:rsidP="00B37229">
      <w:pPr>
        <w:ind w:left="2"/>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総合案内でお聞き下さい。</w:t>
      </w:r>
    </w:p>
    <w:p w14:paraId="0E86AEDB" w14:textId="77777777" w:rsidR="00622BD6" w:rsidRPr="00622BD6" w:rsidRDefault="00622BD6" w:rsidP="00B37229">
      <w:pPr>
        <w:ind w:left="2"/>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 xml:space="preserve">　　　　　　　</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 xml:space="preserve">　　　　　　　　　　</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 xml:space="preserve">　</w:t>
      </w:r>
      <w:r w:rsidR="008E389B">
        <w:rPr>
          <w:rFonts w:ascii="HG丸ｺﾞｼｯｸM-PRO" w:eastAsia="HG丸ｺﾞｼｯｸM-PRO" w:hAnsi="HG丸ｺﾞｼｯｸM-PRO" w:hint="eastAsia"/>
          <w:sz w:val="28"/>
          <w:szCs w:val="28"/>
        </w:rPr>
        <w:t xml:space="preserve">　</w:t>
      </w:r>
      <w:r w:rsidR="008E389B">
        <w:rPr>
          <w:rFonts w:ascii="HG丸ｺﾞｼｯｸM-PRO" w:eastAsia="HG丸ｺﾞｼｯｸM-PRO" w:hAnsi="HG丸ｺﾞｼｯｸM-PRO"/>
          <w:sz w:val="28"/>
          <w:szCs w:val="28"/>
        </w:rPr>
        <w:t xml:space="preserve">　　　　</w:t>
      </w:r>
      <w:r>
        <w:rPr>
          <w:rFonts w:ascii="HG丸ｺﾞｼｯｸM-PRO" w:eastAsia="HG丸ｺﾞｼｯｸM-PRO" w:hAnsi="HG丸ｺﾞｼｯｸM-PRO" w:hint="eastAsia"/>
          <w:sz w:val="20"/>
          <w:szCs w:val="20"/>
        </w:rPr>
        <w:t>２０</w:t>
      </w:r>
      <w:r w:rsidR="004402B7">
        <w:rPr>
          <w:rFonts w:ascii="HG丸ｺﾞｼｯｸM-PRO" w:eastAsia="HG丸ｺﾞｼｯｸM-PRO" w:hAnsi="HG丸ｺﾞｼｯｸM-PRO" w:hint="eastAsia"/>
          <w:sz w:val="20"/>
          <w:szCs w:val="20"/>
        </w:rPr>
        <w:t>21</w:t>
      </w:r>
      <w:r>
        <w:rPr>
          <w:rFonts w:ascii="HG丸ｺﾞｼｯｸM-PRO" w:eastAsia="HG丸ｺﾞｼｯｸM-PRO" w:hAnsi="HG丸ｺﾞｼｯｸM-PRO" w:hint="eastAsia"/>
          <w:sz w:val="20"/>
          <w:szCs w:val="20"/>
        </w:rPr>
        <w:t>年</w:t>
      </w:r>
      <w:r w:rsidR="008E389B">
        <w:rPr>
          <w:rFonts w:ascii="HG丸ｺﾞｼｯｸM-PRO" w:eastAsia="HG丸ｺﾞｼｯｸM-PRO" w:hAnsi="HG丸ｺﾞｼｯｸM-PRO" w:hint="eastAsia"/>
          <w:sz w:val="20"/>
          <w:szCs w:val="20"/>
        </w:rPr>
        <w:t xml:space="preserve">　</w:t>
      </w:r>
      <w:r w:rsidR="004402B7">
        <w:rPr>
          <w:rFonts w:ascii="HG丸ｺﾞｼｯｸM-PRO" w:eastAsia="HG丸ｺﾞｼｯｸM-PRO" w:hAnsi="HG丸ｺﾞｼｯｸM-PRO"/>
          <w:sz w:val="20"/>
          <w:szCs w:val="20"/>
        </w:rPr>
        <w:t>9</w:t>
      </w:r>
      <w:r>
        <w:rPr>
          <w:rFonts w:ascii="HG丸ｺﾞｼｯｸM-PRO" w:eastAsia="HG丸ｺﾞｼｯｸM-PRO" w:hAnsi="HG丸ｺﾞｼｯｸM-PRO"/>
          <w:sz w:val="20"/>
          <w:szCs w:val="20"/>
        </w:rPr>
        <w:t>月改訂</w:t>
      </w:r>
    </w:p>
    <w:sectPr w:rsidR="00622BD6" w:rsidRPr="00622BD6" w:rsidSect="0017022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50A5E" w14:textId="77777777" w:rsidR="003216E0" w:rsidRDefault="003216E0" w:rsidP="004712C2">
      <w:r>
        <w:separator/>
      </w:r>
    </w:p>
  </w:endnote>
  <w:endnote w:type="continuationSeparator" w:id="0">
    <w:p w14:paraId="339D52B0" w14:textId="77777777" w:rsidR="003216E0" w:rsidRDefault="003216E0" w:rsidP="0047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18333" w14:textId="77777777" w:rsidR="003216E0" w:rsidRDefault="003216E0" w:rsidP="004712C2">
      <w:r>
        <w:separator/>
      </w:r>
    </w:p>
  </w:footnote>
  <w:footnote w:type="continuationSeparator" w:id="0">
    <w:p w14:paraId="231A7D80" w14:textId="77777777" w:rsidR="003216E0" w:rsidRDefault="003216E0" w:rsidP="00471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42AAA"/>
    <w:multiLevelType w:val="hybridMultilevel"/>
    <w:tmpl w:val="D4A6909C"/>
    <w:lvl w:ilvl="0" w:tplc="4A029D88">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D895B01"/>
    <w:multiLevelType w:val="hybridMultilevel"/>
    <w:tmpl w:val="B35EC738"/>
    <w:lvl w:ilvl="0" w:tplc="90627FD6">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FD5EBF"/>
    <w:multiLevelType w:val="hybridMultilevel"/>
    <w:tmpl w:val="49C2EFC4"/>
    <w:lvl w:ilvl="0" w:tplc="6756B5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D12966"/>
    <w:multiLevelType w:val="hybridMultilevel"/>
    <w:tmpl w:val="F63014EC"/>
    <w:lvl w:ilvl="0" w:tplc="E9529F9E">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44246957">
    <w:abstractNumId w:val="1"/>
  </w:num>
  <w:num w:numId="2" w16cid:durableId="948392322">
    <w:abstractNumId w:val="2"/>
  </w:num>
  <w:num w:numId="3" w16cid:durableId="1595506300">
    <w:abstractNumId w:val="0"/>
  </w:num>
  <w:num w:numId="4" w16cid:durableId="15420905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022F"/>
    <w:rsid w:val="00007894"/>
    <w:rsid w:val="00020146"/>
    <w:rsid w:val="00023BD3"/>
    <w:rsid w:val="00076638"/>
    <w:rsid w:val="000C316A"/>
    <w:rsid w:val="00104BD3"/>
    <w:rsid w:val="001407E9"/>
    <w:rsid w:val="0016425A"/>
    <w:rsid w:val="0017022F"/>
    <w:rsid w:val="00177422"/>
    <w:rsid w:val="001A28B8"/>
    <w:rsid w:val="001B79A5"/>
    <w:rsid w:val="00201B3E"/>
    <w:rsid w:val="0025472B"/>
    <w:rsid w:val="002644FC"/>
    <w:rsid w:val="002A557B"/>
    <w:rsid w:val="002E0DD0"/>
    <w:rsid w:val="002F7409"/>
    <w:rsid w:val="003216E0"/>
    <w:rsid w:val="00332B45"/>
    <w:rsid w:val="0037141F"/>
    <w:rsid w:val="003B11F9"/>
    <w:rsid w:val="003C522E"/>
    <w:rsid w:val="003D7ED1"/>
    <w:rsid w:val="003E5E42"/>
    <w:rsid w:val="00413EBF"/>
    <w:rsid w:val="00436B2A"/>
    <w:rsid w:val="004402B7"/>
    <w:rsid w:val="004712C2"/>
    <w:rsid w:val="00473EB9"/>
    <w:rsid w:val="004B3BA2"/>
    <w:rsid w:val="004D4831"/>
    <w:rsid w:val="0058716E"/>
    <w:rsid w:val="00593A5F"/>
    <w:rsid w:val="00600588"/>
    <w:rsid w:val="00605F85"/>
    <w:rsid w:val="00622BD6"/>
    <w:rsid w:val="007D3CAE"/>
    <w:rsid w:val="007D46F4"/>
    <w:rsid w:val="007F7F82"/>
    <w:rsid w:val="0080603E"/>
    <w:rsid w:val="008275EB"/>
    <w:rsid w:val="008C2D40"/>
    <w:rsid w:val="008E389B"/>
    <w:rsid w:val="009402E0"/>
    <w:rsid w:val="00951BD8"/>
    <w:rsid w:val="0095223F"/>
    <w:rsid w:val="00962412"/>
    <w:rsid w:val="009A7E88"/>
    <w:rsid w:val="009D462D"/>
    <w:rsid w:val="009F2B50"/>
    <w:rsid w:val="009F33B8"/>
    <w:rsid w:val="00A07788"/>
    <w:rsid w:val="00A245FC"/>
    <w:rsid w:val="00A83BEB"/>
    <w:rsid w:val="00AE56C0"/>
    <w:rsid w:val="00B37229"/>
    <w:rsid w:val="00BE7C72"/>
    <w:rsid w:val="00CC44A3"/>
    <w:rsid w:val="00CC7C3C"/>
    <w:rsid w:val="00CF23EA"/>
    <w:rsid w:val="00D207C3"/>
    <w:rsid w:val="00D71A66"/>
    <w:rsid w:val="00D7704B"/>
    <w:rsid w:val="00DC4CEC"/>
    <w:rsid w:val="00DD4240"/>
    <w:rsid w:val="00DE5AAF"/>
    <w:rsid w:val="00E27EA6"/>
    <w:rsid w:val="00E35B50"/>
    <w:rsid w:val="00EA02FC"/>
    <w:rsid w:val="00F27967"/>
    <w:rsid w:val="00F7235F"/>
    <w:rsid w:val="00FC4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B8E9C02"/>
  <w15:docId w15:val="{56F40B8B-CAB7-40CC-8757-B335A7CD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0DD0"/>
  </w:style>
  <w:style w:type="character" w:customStyle="1" w:styleId="a4">
    <w:name w:val="日付 (文字)"/>
    <w:basedOn w:val="a0"/>
    <w:link w:val="a3"/>
    <w:uiPriority w:val="99"/>
    <w:semiHidden/>
    <w:rsid w:val="002E0DD0"/>
  </w:style>
  <w:style w:type="paragraph" w:styleId="a5">
    <w:name w:val="Balloon Text"/>
    <w:basedOn w:val="a"/>
    <w:link w:val="a6"/>
    <w:uiPriority w:val="99"/>
    <w:semiHidden/>
    <w:unhideWhenUsed/>
    <w:rsid w:val="002E0D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E0DD0"/>
    <w:rPr>
      <w:rFonts w:asciiTheme="majorHAnsi" w:eastAsiaTheme="majorEastAsia" w:hAnsiTheme="majorHAnsi" w:cstheme="majorBidi"/>
      <w:sz w:val="18"/>
      <w:szCs w:val="18"/>
    </w:rPr>
  </w:style>
  <w:style w:type="paragraph" w:customStyle="1" w:styleId="Default">
    <w:name w:val="Default"/>
    <w:rsid w:val="00962412"/>
    <w:pPr>
      <w:widowControl w:val="0"/>
      <w:autoSpaceDE w:val="0"/>
      <w:autoSpaceDN w:val="0"/>
      <w:adjustRightInd w:val="0"/>
    </w:pPr>
    <w:rPr>
      <w:rFonts w:ascii="ＭＳ 明朝" w:hAnsi="ＭＳ 明朝" w:cs="ＭＳ 明朝"/>
      <w:color w:val="000000"/>
      <w:kern w:val="0"/>
      <w:sz w:val="24"/>
      <w:szCs w:val="24"/>
    </w:rPr>
  </w:style>
  <w:style w:type="paragraph" w:styleId="a7">
    <w:name w:val="List Paragraph"/>
    <w:basedOn w:val="a"/>
    <w:uiPriority w:val="34"/>
    <w:qFormat/>
    <w:rsid w:val="004D4831"/>
    <w:pPr>
      <w:ind w:leftChars="400" w:left="840"/>
    </w:pPr>
  </w:style>
  <w:style w:type="paragraph" w:styleId="a8">
    <w:name w:val="header"/>
    <w:basedOn w:val="a"/>
    <w:link w:val="a9"/>
    <w:uiPriority w:val="99"/>
    <w:unhideWhenUsed/>
    <w:rsid w:val="004712C2"/>
    <w:pPr>
      <w:tabs>
        <w:tab w:val="center" w:pos="4252"/>
        <w:tab w:val="right" w:pos="8504"/>
      </w:tabs>
      <w:snapToGrid w:val="0"/>
    </w:pPr>
  </w:style>
  <w:style w:type="character" w:customStyle="1" w:styleId="a9">
    <w:name w:val="ヘッダー (文字)"/>
    <w:basedOn w:val="a0"/>
    <w:link w:val="a8"/>
    <w:uiPriority w:val="99"/>
    <w:rsid w:val="004712C2"/>
  </w:style>
  <w:style w:type="paragraph" w:styleId="aa">
    <w:name w:val="footer"/>
    <w:basedOn w:val="a"/>
    <w:link w:val="ab"/>
    <w:uiPriority w:val="99"/>
    <w:unhideWhenUsed/>
    <w:rsid w:val="004712C2"/>
    <w:pPr>
      <w:tabs>
        <w:tab w:val="center" w:pos="4252"/>
        <w:tab w:val="right" w:pos="8504"/>
      </w:tabs>
      <w:snapToGrid w:val="0"/>
    </w:pPr>
  </w:style>
  <w:style w:type="character" w:customStyle="1" w:styleId="ab">
    <w:name w:val="フッター (文字)"/>
    <w:basedOn w:val="a0"/>
    <w:link w:val="aa"/>
    <w:uiPriority w:val="99"/>
    <w:rsid w:val="004712C2"/>
  </w:style>
  <w:style w:type="table" w:styleId="ac">
    <w:name w:val="Table Grid"/>
    <w:basedOn w:val="a1"/>
    <w:uiPriority w:val="59"/>
    <w:rsid w:val="00EA0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F7F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6.xml"/><Relationship Id="rId39" Type="http://schemas.openxmlformats.org/officeDocument/2006/relationships/control" Target="activeX/activeX29.xml"/><Relationship Id="rId21" Type="http://schemas.openxmlformats.org/officeDocument/2006/relationships/control" Target="activeX/activeX12.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5.xml"/><Relationship Id="rId63" Type="http://schemas.openxmlformats.org/officeDocument/2006/relationships/control" Target="activeX/activeX53.xml"/><Relationship Id="rId68" Type="http://schemas.openxmlformats.org/officeDocument/2006/relationships/image" Target="media/image4.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8.xml"/><Relationship Id="rId29"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image" Target="media/image3.wmf"/><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8.xml"/><Relationship Id="rId66" Type="http://schemas.openxmlformats.org/officeDocument/2006/relationships/control" Target="activeX/activeX56.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61" Type="http://schemas.openxmlformats.org/officeDocument/2006/relationships/control" Target="activeX/activeX51.xml"/><Relationship Id="rId10" Type="http://schemas.openxmlformats.org/officeDocument/2006/relationships/control" Target="activeX/activeX2.xml"/><Relationship Id="rId19" Type="http://schemas.openxmlformats.org/officeDocument/2006/relationships/image" Target="media/image2.wmf"/><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control" Target="activeX/activeX41.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20" Type="http://schemas.openxmlformats.org/officeDocument/2006/relationships/control" Target="activeX/activeX11.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BB1D2-9B3A-4135-9365-9811D0856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Pages>
  <Words>859</Words>
  <Characters>4897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egmaingx</dc:creator>
  <cp:lastModifiedBy>Owner</cp:lastModifiedBy>
  <cp:revision>16</cp:revision>
  <cp:lastPrinted>2021-08-27T03:21:00Z</cp:lastPrinted>
  <dcterms:created xsi:type="dcterms:W3CDTF">2017-06-21T07:41:00Z</dcterms:created>
  <dcterms:modified xsi:type="dcterms:W3CDTF">2023-05-16T01:47:00Z</dcterms:modified>
</cp:coreProperties>
</file>